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AB7C4" w14:textId="77777777" w:rsidR="00365BD2"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ACACAC"/>
        <w:spacing w:after="200"/>
        <w:jc w:val="both"/>
        <w:rPr>
          <w:rFonts w:ascii="Cambria" w:eastAsia="Cambria" w:hAnsi="Cambria" w:cs="Cambria"/>
          <w:b/>
          <w:sz w:val="28"/>
          <w:szCs w:val="28"/>
        </w:rPr>
      </w:pPr>
      <w:r>
        <w:rPr>
          <w:rFonts w:ascii="Cambria" w:eastAsia="Cambria" w:hAnsi="Cambria" w:cs="Cambria"/>
          <w:b/>
          <w:sz w:val="28"/>
          <w:szCs w:val="28"/>
        </w:rPr>
        <w:t>Category 3: Best Communication in Sanitation</w:t>
      </w:r>
    </w:p>
    <w:p w14:paraId="6BA8B217" w14:textId="77777777" w:rsidR="00365BD2" w:rsidRDefault="00365BD2">
      <w:pPr>
        <w:pBdr>
          <w:top w:val="none" w:sz="0" w:space="0" w:color="000000"/>
          <w:left w:val="none" w:sz="0" w:space="0" w:color="000000"/>
          <w:bottom w:val="none" w:sz="0" w:space="0" w:color="000000"/>
          <w:right w:val="none" w:sz="0" w:space="0" w:color="000000"/>
          <w:between w:val="none" w:sz="0" w:space="0" w:color="000000"/>
        </w:pBdr>
        <w:spacing w:after="200"/>
        <w:jc w:val="both"/>
        <w:rPr>
          <w:rFonts w:ascii="Cambria" w:eastAsia="Cambria" w:hAnsi="Cambria" w:cs="Cambria"/>
          <w:b/>
          <w:sz w:val="28"/>
          <w:szCs w:val="28"/>
        </w:rPr>
      </w:pPr>
    </w:p>
    <w:p w14:paraId="41C51F08" w14:textId="77777777" w:rsidR="00365BD2" w:rsidRDefault="00000000">
      <w:pPr>
        <w:pBdr>
          <w:top w:val="nil"/>
          <w:left w:val="nil"/>
          <w:bottom w:val="nil"/>
          <w:right w:val="nil"/>
          <w:between w:val="nil"/>
        </w:pBdr>
        <w:shd w:val="clear" w:color="auto" w:fill="BFBFBF"/>
        <w:jc w:val="both"/>
        <w:rPr>
          <w:rFonts w:ascii="Cambria" w:eastAsia="Cambria" w:hAnsi="Cambria" w:cs="Cambria"/>
          <w:color w:val="000000"/>
          <w:sz w:val="22"/>
          <w:szCs w:val="22"/>
        </w:rPr>
      </w:pPr>
      <w:r>
        <w:rPr>
          <w:rFonts w:ascii="Cambria" w:eastAsia="Cambria" w:hAnsi="Cambria" w:cs="Cambria"/>
          <w:b/>
          <w:color w:val="000000"/>
          <w:sz w:val="22"/>
          <w:szCs w:val="22"/>
        </w:rPr>
        <w:t>Eligibility</w:t>
      </w:r>
    </w:p>
    <w:p w14:paraId="4244475A" w14:textId="77777777" w:rsidR="00365BD2" w:rsidRDefault="00365BD2">
      <w:pPr>
        <w:pBdr>
          <w:top w:val="nil"/>
          <w:left w:val="nil"/>
          <w:bottom w:val="nil"/>
          <w:right w:val="nil"/>
          <w:between w:val="nil"/>
        </w:pBdr>
        <w:tabs>
          <w:tab w:val="left" w:pos="945"/>
        </w:tabs>
        <w:rPr>
          <w:rFonts w:ascii="Cambria" w:eastAsia="Cambria" w:hAnsi="Cambria" w:cs="Cambria"/>
          <w:color w:val="000000"/>
          <w:sz w:val="22"/>
          <w:szCs w:val="22"/>
        </w:rPr>
      </w:pPr>
    </w:p>
    <w:p w14:paraId="5072328B" w14:textId="77777777" w:rsidR="00365BD2" w:rsidRDefault="00000000">
      <w:pPr>
        <w:pBdr>
          <w:top w:val="nil"/>
          <w:left w:val="nil"/>
          <w:bottom w:val="nil"/>
          <w:right w:val="nil"/>
          <w:between w:val="nil"/>
        </w:pBdr>
        <w:spacing w:after="200" w:line="276" w:lineRule="auto"/>
        <w:jc w:val="both"/>
        <w:rPr>
          <w:rFonts w:ascii="Cambria" w:eastAsia="Cambria" w:hAnsi="Cambria" w:cs="Cambria"/>
          <w:color w:val="000000"/>
          <w:sz w:val="22"/>
          <w:szCs w:val="22"/>
        </w:rPr>
      </w:pPr>
      <w:bookmarkStart w:id="0" w:name="_gjdgxs" w:colFirst="0" w:colLast="0"/>
      <w:bookmarkEnd w:id="0"/>
      <w:r>
        <w:rPr>
          <w:rFonts w:ascii="Cambria" w:eastAsia="Cambria" w:hAnsi="Cambria" w:cs="Cambria"/>
          <w:color w:val="000000"/>
          <w:sz w:val="22"/>
          <w:szCs w:val="22"/>
        </w:rPr>
        <w:t>This award is open to both Individuals and organizations working on WASH communication projects/ campaigns. There is no age limit for the individual applicants in this category. The project/campaign should have either been completed (in 2021 or later) or should be under implementation (at least two years). Projects/campaigns at the planning stage will not be considered for evaluation.</w:t>
      </w:r>
    </w:p>
    <w:p w14:paraId="4809D916" w14:textId="77777777" w:rsidR="00365BD2" w:rsidRDefault="00000000">
      <w:pPr>
        <w:shd w:val="clear" w:color="auto" w:fill="BFBFBF"/>
        <w:jc w:val="both"/>
        <w:rPr>
          <w:rFonts w:ascii="Cambria" w:eastAsia="Cambria" w:hAnsi="Cambria" w:cs="Cambria"/>
          <w:b/>
          <w:sz w:val="22"/>
          <w:szCs w:val="22"/>
        </w:rPr>
      </w:pPr>
      <w:r>
        <w:rPr>
          <w:rFonts w:ascii="Cambria" w:eastAsia="Cambria" w:hAnsi="Cambria" w:cs="Cambria"/>
          <w:b/>
          <w:sz w:val="22"/>
          <w:szCs w:val="22"/>
        </w:rPr>
        <w:t>Evaluation Criteria</w:t>
      </w:r>
    </w:p>
    <w:p w14:paraId="3CD9EB9F"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p w14:paraId="0F31094F" w14:textId="77777777" w:rsidR="00365BD2" w:rsidRDefault="00000000">
      <w:pPr>
        <w:pBdr>
          <w:top w:val="nil"/>
          <w:left w:val="nil"/>
          <w:bottom w:val="nil"/>
          <w:right w:val="nil"/>
          <w:between w:val="nil"/>
        </w:pBdr>
        <w:jc w:val="both"/>
        <w:rPr>
          <w:rFonts w:ascii="Cambria" w:eastAsia="Cambria" w:hAnsi="Cambria" w:cs="Cambria"/>
          <w:b/>
          <w:color w:val="000000"/>
          <w:sz w:val="22"/>
          <w:szCs w:val="22"/>
          <w:u w:val="single"/>
        </w:rPr>
      </w:pPr>
      <w:r>
        <w:rPr>
          <w:rFonts w:ascii="Cambria" w:eastAsia="Cambria" w:hAnsi="Cambria" w:cs="Cambria"/>
          <w:color w:val="000000"/>
          <w:sz w:val="22"/>
          <w:szCs w:val="22"/>
        </w:rPr>
        <w:t>Entries will be screened for their eligibility, and the selection for the final round will be done based on the following parameters:</w:t>
      </w:r>
    </w:p>
    <w:p w14:paraId="673EC74E" w14:textId="77777777" w:rsidR="00365BD2" w:rsidRDefault="00365BD2">
      <w:pPr>
        <w:pBdr>
          <w:top w:val="nil"/>
          <w:left w:val="nil"/>
          <w:bottom w:val="nil"/>
          <w:right w:val="nil"/>
          <w:between w:val="nil"/>
        </w:pBdr>
        <w:spacing w:after="200"/>
        <w:rPr>
          <w:rFonts w:ascii="Cambria" w:eastAsia="Cambria" w:hAnsi="Cambria" w:cs="Cambria"/>
          <w:color w:val="000000"/>
          <w:sz w:val="22"/>
          <w:szCs w:val="22"/>
          <w:highlight w:val="yellow"/>
        </w:rPr>
      </w:pPr>
    </w:p>
    <w:p w14:paraId="6E70F099" w14:textId="77777777" w:rsidR="00365BD2" w:rsidRDefault="00000000">
      <w:pPr>
        <w:numPr>
          <w:ilvl w:val="0"/>
          <w:numId w:val="4"/>
        </w:numPr>
        <w:pBdr>
          <w:top w:val="nil"/>
          <w:left w:val="nil"/>
          <w:bottom w:val="nil"/>
          <w:right w:val="nil"/>
          <w:between w:val="nil"/>
        </w:pBdr>
        <w:spacing w:after="200"/>
        <w:ind w:left="1080"/>
        <w:jc w:val="both"/>
        <w:rPr>
          <w:rFonts w:ascii="Cambria" w:eastAsia="Cambria" w:hAnsi="Cambria" w:cs="Cambria"/>
          <w:color w:val="000000"/>
          <w:sz w:val="22"/>
          <w:szCs w:val="22"/>
        </w:rPr>
      </w:pPr>
      <w:r>
        <w:rPr>
          <w:rFonts w:ascii="Cambria" w:eastAsia="Cambria" w:hAnsi="Cambria" w:cs="Cambria"/>
          <w:color w:val="000000"/>
          <w:sz w:val="22"/>
          <w:szCs w:val="22"/>
        </w:rPr>
        <w:t xml:space="preserve">Adequately researched and documented field-based reportage/publications / on-ground implementation of communication campaigns in sanitation across the sanitation value chain i.e., Build- Use- Maintain- Treat </w:t>
      </w:r>
      <w:r>
        <w:rPr>
          <w:rFonts w:ascii="Cambria" w:eastAsia="Cambria" w:hAnsi="Cambria" w:cs="Cambria"/>
          <w:b/>
          <w:color w:val="000000"/>
          <w:sz w:val="22"/>
          <w:szCs w:val="22"/>
        </w:rPr>
        <w:t xml:space="preserve">(for details, on BUMT </w:t>
      </w:r>
      <w:hyperlink r:id="rId7">
        <w:r w:rsidRPr="003A4FF7">
          <w:rPr>
            <w:rFonts w:ascii="Cambria" w:eastAsia="Cambria" w:hAnsi="Cambria" w:cs="Cambria"/>
            <w:b/>
            <w:i/>
            <w:iCs/>
            <w:color w:val="548DD4" w:themeColor="text2" w:themeTint="99"/>
            <w:sz w:val="22"/>
            <w:szCs w:val="22"/>
            <w:u w:val="single"/>
          </w:rPr>
          <w:t>Click Here</w:t>
        </w:r>
        <w:r>
          <w:rPr>
            <w:rFonts w:ascii="Cambria" w:eastAsia="Cambria" w:hAnsi="Cambria" w:cs="Cambria"/>
            <w:b/>
            <w:color w:val="000000"/>
            <w:sz w:val="22"/>
            <w:szCs w:val="22"/>
            <w:u w:val="single"/>
          </w:rPr>
          <w:t>)</w:t>
        </w:r>
      </w:hyperlink>
    </w:p>
    <w:p w14:paraId="7DCB01AF" w14:textId="77777777" w:rsidR="00365BD2" w:rsidRDefault="00000000">
      <w:pPr>
        <w:numPr>
          <w:ilvl w:val="0"/>
          <w:numId w:val="4"/>
        </w:numPr>
        <w:pBdr>
          <w:top w:val="nil"/>
          <w:left w:val="nil"/>
          <w:bottom w:val="nil"/>
          <w:right w:val="nil"/>
          <w:between w:val="nil"/>
        </w:pBdr>
        <w:spacing w:after="200"/>
        <w:ind w:left="1080"/>
        <w:rPr>
          <w:rFonts w:ascii="Cambria" w:eastAsia="Cambria" w:hAnsi="Cambria" w:cs="Cambria"/>
          <w:color w:val="000000"/>
          <w:sz w:val="22"/>
          <w:szCs w:val="22"/>
        </w:rPr>
      </w:pPr>
      <w:r>
        <w:rPr>
          <w:rFonts w:ascii="Cambria" w:eastAsia="Cambria" w:hAnsi="Cambria" w:cs="Cambria"/>
          <w:color w:val="000000"/>
          <w:sz w:val="22"/>
          <w:szCs w:val="22"/>
        </w:rPr>
        <w:t>Comprehensive reporting/coverage</w:t>
      </w:r>
    </w:p>
    <w:p w14:paraId="700C8A30" w14:textId="77777777" w:rsidR="00365BD2" w:rsidRDefault="00000000">
      <w:pPr>
        <w:numPr>
          <w:ilvl w:val="0"/>
          <w:numId w:val="4"/>
        </w:numPr>
        <w:pBdr>
          <w:top w:val="nil"/>
          <w:left w:val="nil"/>
          <w:bottom w:val="nil"/>
          <w:right w:val="nil"/>
          <w:between w:val="nil"/>
        </w:pBdr>
        <w:spacing w:after="200"/>
        <w:ind w:left="1080"/>
        <w:rPr>
          <w:rFonts w:ascii="Cambria" w:eastAsia="Cambria" w:hAnsi="Cambria" w:cs="Cambria"/>
          <w:color w:val="000000"/>
          <w:sz w:val="22"/>
          <w:szCs w:val="22"/>
        </w:rPr>
      </w:pPr>
      <w:r>
        <w:rPr>
          <w:rFonts w:ascii="Cambria" w:eastAsia="Cambria" w:hAnsi="Cambria" w:cs="Cambria"/>
          <w:color w:val="000000"/>
          <w:sz w:val="22"/>
          <w:szCs w:val="22"/>
        </w:rPr>
        <w:t>Impact of the story/communication intervention</w:t>
      </w:r>
    </w:p>
    <w:p w14:paraId="2C1E37C5" w14:textId="621BAE58" w:rsidR="00365BD2" w:rsidRDefault="00000000">
      <w:pPr>
        <w:numPr>
          <w:ilvl w:val="0"/>
          <w:numId w:val="4"/>
        </w:numPr>
        <w:pBdr>
          <w:top w:val="nil"/>
          <w:left w:val="nil"/>
          <w:bottom w:val="nil"/>
          <w:right w:val="nil"/>
          <w:between w:val="nil"/>
        </w:pBdr>
        <w:spacing w:after="200"/>
        <w:ind w:left="1080"/>
        <w:rPr>
          <w:rFonts w:ascii="Cambria" w:eastAsia="Cambria" w:hAnsi="Cambria" w:cs="Cambria"/>
          <w:color w:val="000000"/>
          <w:sz w:val="22"/>
          <w:szCs w:val="22"/>
        </w:rPr>
      </w:pPr>
      <w:r>
        <w:rPr>
          <w:rFonts w:ascii="Cambria" w:eastAsia="Cambria" w:hAnsi="Cambria" w:cs="Cambria"/>
          <w:color w:val="000000"/>
          <w:sz w:val="22"/>
          <w:szCs w:val="22"/>
        </w:rPr>
        <w:t>Resources available and means used for gathering information</w:t>
      </w:r>
      <w:r w:rsidR="003A4FF7">
        <w:rPr>
          <w:rFonts w:ascii="Cambria" w:eastAsia="Cambria" w:hAnsi="Cambria" w:cs="Cambria"/>
          <w:color w:val="000000"/>
          <w:sz w:val="22"/>
          <w:szCs w:val="22"/>
        </w:rPr>
        <w:t>.</w:t>
      </w:r>
    </w:p>
    <w:p w14:paraId="1E4E3C70" w14:textId="77777777" w:rsidR="00365BD2" w:rsidRDefault="00000000">
      <w:pPr>
        <w:numPr>
          <w:ilvl w:val="0"/>
          <w:numId w:val="4"/>
        </w:numPr>
        <w:pBdr>
          <w:top w:val="nil"/>
          <w:left w:val="nil"/>
          <w:bottom w:val="nil"/>
          <w:right w:val="nil"/>
          <w:between w:val="nil"/>
        </w:pBdr>
        <w:spacing w:after="200"/>
        <w:ind w:left="1080"/>
        <w:rPr>
          <w:rFonts w:ascii="Cambria" w:eastAsia="Cambria" w:hAnsi="Cambria" w:cs="Cambria"/>
          <w:color w:val="000000"/>
          <w:sz w:val="22"/>
          <w:szCs w:val="22"/>
        </w:rPr>
      </w:pPr>
      <w:r>
        <w:rPr>
          <w:rFonts w:ascii="Cambria" w:eastAsia="Cambria" w:hAnsi="Cambria" w:cs="Cambria"/>
          <w:color w:val="000000"/>
          <w:sz w:val="22"/>
          <w:szCs w:val="22"/>
        </w:rPr>
        <w:t>The applicants are required to submit their work i.e., published / broadcast / documented as formal reports accessible in the public domain.</w:t>
      </w:r>
    </w:p>
    <w:p w14:paraId="3A714D2F" w14:textId="77777777" w:rsidR="00365BD2" w:rsidRDefault="00000000">
      <w:pPr>
        <w:pBdr>
          <w:top w:val="nil"/>
          <w:left w:val="nil"/>
          <w:bottom w:val="nil"/>
          <w:right w:val="nil"/>
          <w:between w:val="nil"/>
        </w:pBdr>
        <w:spacing w:after="200"/>
        <w:rPr>
          <w:rFonts w:ascii="Cambria" w:eastAsia="Cambria" w:hAnsi="Cambria" w:cs="Cambria"/>
          <w:color w:val="000000"/>
          <w:sz w:val="22"/>
          <w:szCs w:val="22"/>
        </w:rPr>
      </w:pPr>
      <w:r>
        <w:rPr>
          <w:rFonts w:ascii="Cambria" w:eastAsia="Cambria" w:hAnsi="Cambria" w:cs="Cambria"/>
          <w:color w:val="000000"/>
          <w:sz w:val="22"/>
          <w:szCs w:val="22"/>
        </w:rPr>
        <w:t>The stories and the campaigns shall ensure that they focus on the scalable, sustainable (economic, societal, and environmental) aspects of sanitation. The excellence of the story shall depend on the innovations and their distinctiveness from other stories/ campaigns. It shall also be determined by the universality, keeping in mind how many people have benefitted from the activities.</w:t>
      </w:r>
    </w:p>
    <w:p w14:paraId="27AADC44" w14:textId="77777777" w:rsidR="00365BD2" w:rsidRDefault="00000000">
      <w:p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Award entries that clear the screening and preliminary evaluation will be asked to make a presentation to the executive jury. The jury will evaluate the entries and select the finalists. Field validation of the shortlisted entries (finalists) may be done by the jurors. The finalists will be asked to make a presentation before the final jury, post which the jury will evaluate the entries leading to the selection of winners. The decision of the jury shall be final and binding for all the contestants.</w:t>
      </w:r>
    </w:p>
    <w:p w14:paraId="60D0EE86" w14:textId="77777777" w:rsidR="00365BD2" w:rsidRDefault="00000000">
      <w:pPr>
        <w:pBdr>
          <w:top w:val="nil"/>
          <w:left w:val="nil"/>
          <w:bottom w:val="nil"/>
          <w:right w:val="nil"/>
          <w:between w:val="nil"/>
        </w:pBdr>
        <w:shd w:val="clear" w:color="auto" w:fill="BFBFBF"/>
        <w:jc w:val="both"/>
        <w:rPr>
          <w:rFonts w:ascii="Cambria" w:eastAsia="Cambria" w:hAnsi="Cambria" w:cs="Cambria"/>
          <w:b/>
          <w:color w:val="000000"/>
          <w:sz w:val="22"/>
          <w:szCs w:val="22"/>
        </w:rPr>
      </w:pPr>
      <w:r>
        <w:rPr>
          <w:rFonts w:ascii="Cambria" w:eastAsia="Cambria" w:hAnsi="Cambria" w:cs="Cambria"/>
          <w:b/>
          <w:color w:val="000000"/>
          <w:sz w:val="22"/>
          <w:szCs w:val="22"/>
        </w:rPr>
        <w:t>Important instructions</w:t>
      </w:r>
    </w:p>
    <w:p w14:paraId="4A5B7201" w14:textId="77777777" w:rsidR="00365BD2" w:rsidRDefault="00365BD2">
      <w:pPr>
        <w:pBdr>
          <w:top w:val="nil"/>
          <w:left w:val="nil"/>
          <w:bottom w:val="nil"/>
          <w:right w:val="nil"/>
          <w:between w:val="nil"/>
        </w:pBdr>
        <w:ind w:left="720"/>
        <w:jc w:val="both"/>
        <w:rPr>
          <w:rFonts w:ascii="Cambria" w:eastAsia="Cambria" w:hAnsi="Cambria" w:cs="Cambria"/>
          <w:color w:val="000000"/>
          <w:sz w:val="22"/>
          <w:szCs w:val="22"/>
        </w:rPr>
      </w:pPr>
    </w:p>
    <w:p w14:paraId="31317CB6" w14:textId="77777777" w:rsidR="00365BD2"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Pr>
          <w:rFonts w:ascii="Cambria" w:eastAsia="Cambria" w:hAnsi="Cambria" w:cs="Cambria"/>
          <w:color w:val="000000"/>
          <w:sz w:val="22"/>
          <w:szCs w:val="22"/>
        </w:rPr>
        <w:t>Names of the applicant, questionnaire submitted and scoring information will be kept confidential and will be the property of the India Sanitation Coalition.</w:t>
      </w:r>
    </w:p>
    <w:p w14:paraId="528A1E9E" w14:textId="77777777" w:rsidR="00365BD2" w:rsidRDefault="00365BD2">
      <w:pPr>
        <w:pBdr>
          <w:top w:val="nil"/>
          <w:left w:val="nil"/>
          <w:bottom w:val="nil"/>
          <w:right w:val="nil"/>
          <w:between w:val="nil"/>
        </w:pBdr>
        <w:ind w:left="720"/>
        <w:jc w:val="both"/>
        <w:rPr>
          <w:rFonts w:ascii="Cambria" w:eastAsia="Cambria" w:hAnsi="Cambria" w:cs="Cambria"/>
          <w:color w:val="000000"/>
          <w:sz w:val="22"/>
          <w:szCs w:val="22"/>
        </w:rPr>
      </w:pPr>
    </w:p>
    <w:p w14:paraId="17C57EB3" w14:textId="77777777" w:rsidR="00365BD2"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Pr>
          <w:rFonts w:ascii="Cambria" w:eastAsia="Cambria" w:hAnsi="Cambria" w:cs="Cambria"/>
          <w:color w:val="000000"/>
          <w:sz w:val="22"/>
          <w:szCs w:val="22"/>
        </w:rPr>
        <w:t>Information contained can be used for dissemination with consent from the organization / individual applicants giving due credit. India Sanitation Coalition will not be responsible for the authenticity of the information supplied by the applicant organization.</w:t>
      </w:r>
    </w:p>
    <w:p w14:paraId="0E9A50B4" w14:textId="77777777" w:rsidR="00365BD2" w:rsidRDefault="00365BD2">
      <w:pPr>
        <w:pBdr>
          <w:top w:val="nil"/>
          <w:left w:val="nil"/>
          <w:bottom w:val="nil"/>
          <w:right w:val="nil"/>
          <w:between w:val="nil"/>
        </w:pBdr>
        <w:ind w:left="720"/>
        <w:jc w:val="both"/>
        <w:rPr>
          <w:rFonts w:ascii="Cambria" w:eastAsia="Cambria" w:hAnsi="Cambria" w:cs="Cambria"/>
          <w:color w:val="000000"/>
          <w:sz w:val="22"/>
          <w:szCs w:val="22"/>
        </w:rPr>
      </w:pPr>
    </w:p>
    <w:p w14:paraId="5116BB4B" w14:textId="77777777" w:rsidR="00365BD2"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Pr>
          <w:rFonts w:ascii="Cambria" w:eastAsia="Cambria" w:hAnsi="Cambria" w:cs="Cambria"/>
          <w:color w:val="000000"/>
          <w:sz w:val="22"/>
          <w:szCs w:val="22"/>
        </w:rPr>
        <w:lastRenderedPageBreak/>
        <w:t>Please make multiple copies if you wish to submit entries for more than one project/campaign.</w:t>
      </w:r>
    </w:p>
    <w:p w14:paraId="701C0509" w14:textId="77777777" w:rsidR="00365BD2" w:rsidRDefault="00365BD2">
      <w:pPr>
        <w:pBdr>
          <w:top w:val="nil"/>
          <w:left w:val="nil"/>
          <w:bottom w:val="nil"/>
          <w:right w:val="nil"/>
          <w:between w:val="nil"/>
        </w:pBdr>
        <w:ind w:left="720"/>
        <w:rPr>
          <w:rFonts w:ascii="Cambria" w:eastAsia="Cambria" w:hAnsi="Cambria" w:cs="Cambria"/>
          <w:color w:val="000000"/>
          <w:sz w:val="22"/>
          <w:szCs w:val="22"/>
        </w:rPr>
      </w:pPr>
    </w:p>
    <w:p w14:paraId="7DFA0D79" w14:textId="77777777" w:rsidR="00365BD2"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Pr>
          <w:rFonts w:ascii="Cambria" w:eastAsia="Cambria" w:hAnsi="Cambria" w:cs="Cambria"/>
          <w:color w:val="000000"/>
          <w:sz w:val="22"/>
          <w:szCs w:val="22"/>
        </w:rPr>
        <w:t>Incomplete entries will not be considered for evaluation.</w:t>
      </w:r>
    </w:p>
    <w:p w14:paraId="7CE3C7AD" w14:textId="77777777" w:rsidR="00365BD2" w:rsidRDefault="00365BD2">
      <w:pPr>
        <w:pBdr>
          <w:top w:val="nil"/>
          <w:left w:val="nil"/>
          <w:bottom w:val="nil"/>
          <w:right w:val="nil"/>
          <w:between w:val="nil"/>
        </w:pBdr>
        <w:ind w:left="720"/>
        <w:jc w:val="both"/>
        <w:rPr>
          <w:rFonts w:ascii="Cambria" w:eastAsia="Cambria" w:hAnsi="Cambria" w:cs="Cambria"/>
          <w:color w:val="000000"/>
          <w:sz w:val="22"/>
          <w:szCs w:val="22"/>
        </w:rPr>
      </w:pPr>
    </w:p>
    <w:p w14:paraId="7B29C2E8" w14:textId="77777777" w:rsidR="003A4FF7" w:rsidRDefault="00000000" w:rsidP="003A4FF7">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Pr>
          <w:rFonts w:ascii="Cambria" w:eastAsia="Cambria" w:hAnsi="Cambria" w:cs="Cambria"/>
          <w:color w:val="000000"/>
          <w:sz w:val="22"/>
          <w:szCs w:val="22"/>
        </w:rPr>
        <w:t xml:space="preserve">Please submit the completed final questionnaire by </w:t>
      </w:r>
      <w:r>
        <w:rPr>
          <w:rFonts w:ascii="Cambria" w:eastAsia="Cambria" w:hAnsi="Cambria" w:cs="Cambria"/>
          <w:b/>
          <w:sz w:val="22"/>
          <w:szCs w:val="22"/>
        </w:rPr>
        <w:t>5th May</w:t>
      </w:r>
      <w:r>
        <w:rPr>
          <w:rFonts w:ascii="Cambria" w:eastAsia="Cambria" w:hAnsi="Cambria" w:cs="Cambria"/>
          <w:b/>
          <w:color w:val="000000"/>
          <w:sz w:val="22"/>
          <w:szCs w:val="22"/>
        </w:rPr>
        <w:t xml:space="preserve"> 2024 at 11:5</w:t>
      </w:r>
      <w:r>
        <w:rPr>
          <w:rFonts w:ascii="Cambria" w:eastAsia="Cambria" w:hAnsi="Cambria" w:cs="Cambria"/>
          <w:b/>
          <w:sz w:val="22"/>
          <w:szCs w:val="22"/>
        </w:rPr>
        <w:t>9 PM</w:t>
      </w:r>
      <w:r>
        <w:rPr>
          <w:rFonts w:ascii="Cambria" w:eastAsia="Cambria" w:hAnsi="Cambria" w:cs="Cambria"/>
          <w:b/>
          <w:color w:val="000000"/>
          <w:sz w:val="22"/>
          <w:szCs w:val="22"/>
        </w:rPr>
        <w:t>.</w:t>
      </w:r>
    </w:p>
    <w:p w14:paraId="0C274A07" w14:textId="77777777" w:rsidR="003A4FF7" w:rsidRDefault="003A4FF7" w:rsidP="003A4FF7">
      <w:pPr>
        <w:pStyle w:val="ListParagraph"/>
        <w:rPr>
          <w:rFonts w:ascii="Cambria" w:hAnsi="Cambria" w:cstheme="minorHAnsi"/>
        </w:rPr>
      </w:pPr>
    </w:p>
    <w:p w14:paraId="11077C6D" w14:textId="3FC81DBD" w:rsidR="003A4FF7" w:rsidRPr="003A4FF7" w:rsidRDefault="003A4FF7" w:rsidP="003A4FF7">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2"/>
          <w:szCs w:val="22"/>
        </w:rPr>
      </w:pPr>
      <w:r w:rsidRPr="003A4FF7">
        <w:rPr>
          <w:rFonts w:ascii="Cambria" w:hAnsi="Cambria" w:cstheme="minorHAnsi"/>
        </w:rPr>
        <w:t xml:space="preserve">Complete entries should be submitted to – </w:t>
      </w:r>
    </w:p>
    <w:p w14:paraId="1EA0C667" w14:textId="24FDFDDE" w:rsidR="003A4FF7" w:rsidRPr="003A4FF7" w:rsidRDefault="003A4FF7" w:rsidP="003A4FF7">
      <w:pPr>
        <w:ind w:firstLine="360"/>
        <w:jc w:val="both"/>
        <w:rPr>
          <w:rFonts w:ascii="Cambria" w:hAnsi="Cambria" w:cstheme="minorHAnsi"/>
        </w:rPr>
      </w:pPr>
      <w:r>
        <w:rPr>
          <w:rFonts w:ascii="Cambria" w:hAnsi="Cambria" w:cstheme="minorHAnsi"/>
        </w:rPr>
        <w:t xml:space="preserve">E-mail: </w:t>
      </w:r>
      <w:hyperlink r:id="rId8" w:history="1">
        <w:r>
          <w:rPr>
            <w:rStyle w:val="Hyperlink"/>
            <w:rFonts w:ascii="Cambria" w:hAnsi="Cambria" w:cstheme="minorHAnsi"/>
          </w:rPr>
          <w:t>awards@isc.ficci.com</w:t>
        </w:r>
      </w:hyperlink>
      <w:r>
        <w:rPr>
          <w:rFonts w:ascii="Cambria" w:hAnsi="Cambria" w:cstheme="minorHAnsi"/>
        </w:rPr>
        <w:t xml:space="preserve"> </w:t>
      </w:r>
    </w:p>
    <w:p w14:paraId="6E9F3970" w14:textId="77777777" w:rsidR="00365BD2" w:rsidRDefault="00365BD2">
      <w:pPr>
        <w:ind w:firstLine="720"/>
        <w:jc w:val="both"/>
        <w:rPr>
          <w:rFonts w:ascii="Cambria" w:eastAsia="Cambria" w:hAnsi="Cambria" w:cs="Cambria"/>
          <w:sz w:val="22"/>
          <w:szCs w:val="22"/>
        </w:rPr>
      </w:pPr>
    </w:p>
    <w:p w14:paraId="6D6B6071" w14:textId="77777777" w:rsidR="00365BD2" w:rsidRDefault="00000000">
      <w:pPr>
        <w:pBdr>
          <w:top w:val="nil"/>
          <w:left w:val="nil"/>
          <w:bottom w:val="nil"/>
          <w:right w:val="nil"/>
          <w:between w:val="nil"/>
        </w:pBdr>
        <w:shd w:val="clear" w:color="auto" w:fill="BFBFBF"/>
        <w:jc w:val="both"/>
        <w:rPr>
          <w:rFonts w:ascii="Cambria" w:eastAsia="Cambria" w:hAnsi="Cambria" w:cs="Cambria"/>
          <w:b/>
          <w:color w:val="000000"/>
          <w:sz w:val="22"/>
          <w:szCs w:val="22"/>
        </w:rPr>
      </w:pPr>
      <w:r>
        <w:rPr>
          <w:rFonts w:ascii="Cambria" w:eastAsia="Cambria" w:hAnsi="Cambria" w:cs="Cambria"/>
          <w:b/>
          <w:color w:val="000000"/>
          <w:sz w:val="22"/>
          <w:szCs w:val="22"/>
        </w:rPr>
        <w:t>Section 1(a</w:t>
      </w:r>
      <w:proofErr w:type="gramStart"/>
      <w:r>
        <w:rPr>
          <w:rFonts w:ascii="Cambria" w:eastAsia="Cambria" w:hAnsi="Cambria" w:cs="Cambria"/>
          <w:b/>
          <w:color w:val="000000"/>
          <w:sz w:val="22"/>
          <w:szCs w:val="22"/>
        </w:rPr>
        <w:t>) :</w:t>
      </w:r>
      <w:proofErr w:type="gramEnd"/>
      <w:r>
        <w:rPr>
          <w:rFonts w:ascii="Cambria" w:eastAsia="Cambria" w:hAnsi="Cambria" w:cs="Cambria"/>
          <w:b/>
          <w:color w:val="000000"/>
          <w:sz w:val="22"/>
          <w:szCs w:val="22"/>
        </w:rPr>
        <w:t xml:space="preserve"> Personal Details  </w:t>
      </w:r>
    </w:p>
    <w:p w14:paraId="4B5FB879" w14:textId="77777777" w:rsidR="00365BD2" w:rsidRDefault="00365BD2">
      <w:pPr>
        <w:widowControl w:val="0"/>
        <w:pBdr>
          <w:top w:val="nil"/>
          <w:left w:val="nil"/>
          <w:bottom w:val="nil"/>
          <w:right w:val="nil"/>
          <w:between w:val="nil"/>
        </w:pBdr>
        <w:spacing w:after="200"/>
        <w:jc w:val="both"/>
        <w:rPr>
          <w:rFonts w:ascii="Cambria" w:eastAsia="Cambria" w:hAnsi="Cambria" w:cs="Cambria"/>
          <w:b/>
          <w:color w:val="000000"/>
          <w:sz w:val="22"/>
          <w:szCs w:val="22"/>
        </w:rPr>
      </w:pPr>
    </w:p>
    <w:tbl>
      <w:tblPr>
        <w:tblStyle w:val="a"/>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063"/>
        <w:gridCol w:w="5957"/>
      </w:tblGrid>
      <w:tr w:rsidR="00365BD2" w14:paraId="0B313C1F" w14:textId="77777777">
        <w:trPr>
          <w:trHeight w:val="349"/>
        </w:trPr>
        <w:tc>
          <w:tcPr>
            <w:tcW w:w="3063" w:type="dxa"/>
            <w:tcBorders>
              <w:top w:val="nil"/>
              <w:left w:val="nil"/>
              <w:bottom w:val="single" w:sz="8" w:space="0" w:color="4F81BD"/>
              <w:right w:val="single" w:sz="8" w:space="0" w:color="4F81BD"/>
            </w:tcBorders>
            <w:shd w:val="clear" w:color="auto" w:fill="FFFFFF"/>
            <w:tcMar>
              <w:top w:w="80" w:type="dxa"/>
              <w:left w:w="80" w:type="dxa"/>
              <w:bottom w:w="80" w:type="dxa"/>
              <w:right w:w="80" w:type="dxa"/>
            </w:tcMar>
            <w:vAlign w:val="center"/>
          </w:tcPr>
          <w:p w14:paraId="3234E9AD" w14:textId="77777777" w:rsidR="00365BD2"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Name of the </w:t>
            </w:r>
            <w:proofErr w:type="spellStart"/>
            <w:r>
              <w:rPr>
                <w:rFonts w:ascii="Cambria" w:eastAsia="Cambria" w:hAnsi="Cambria" w:cs="Cambria"/>
                <w:b/>
                <w:color w:val="000000"/>
                <w:sz w:val="22"/>
                <w:szCs w:val="22"/>
              </w:rPr>
              <w:t>organisation</w:t>
            </w:r>
            <w:proofErr w:type="spellEnd"/>
          </w:p>
        </w:tc>
        <w:tc>
          <w:tcPr>
            <w:tcW w:w="5957" w:type="dxa"/>
            <w:tcBorders>
              <w:top w:val="single" w:sz="8" w:space="0" w:color="4F81BD"/>
              <w:left w:val="single" w:sz="8" w:space="0" w:color="4F81BD"/>
              <w:bottom w:val="single" w:sz="8" w:space="0" w:color="4F81BD"/>
              <w:right w:val="single" w:sz="8" w:space="0" w:color="4F81BD"/>
            </w:tcBorders>
            <w:shd w:val="clear" w:color="auto" w:fill="EDF2F8"/>
            <w:tcMar>
              <w:top w:w="80" w:type="dxa"/>
              <w:left w:w="80" w:type="dxa"/>
              <w:bottom w:w="80" w:type="dxa"/>
              <w:right w:w="80" w:type="dxa"/>
            </w:tcMar>
          </w:tcPr>
          <w:p w14:paraId="32F56505"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r w:rsidR="00365BD2" w14:paraId="791A299E" w14:textId="77777777">
        <w:trPr>
          <w:trHeight w:val="385"/>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7ADC39CA" w14:textId="77777777" w:rsidR="00365BD2"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Address for communication:</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6DA1F3FD"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r w:rsidR="00365BD2" w14:paraId="256FCEBA" w14:textId="77777777">
        <w:trPr>
          <w:trHeight w:val="251"/>
        </w:trPr>
        <w:tc>
          <w:tcPr>
            <w:tcW w:w="3063" w:type="dxa"/>
            <w:tcBorders>
              <w:top w:val="single" w:sz="8" w:space="0" w:color="4F81BD"/>
              <w:left w:val="nil"/>
              <w:bottom w:val="single" w:sz="8" w:space="0" w:color="4F81BD"/>
              <w:right w:val="single" w:sz="8" w:space="0" w:color="4F81BD"/>
            </w:tcBorders>
            <w:shd w:val="clear" w:color="auto" w:fill="FFFFFF"/>
            <w:tcMar>
              <w:top w:w="80" w:type="dxa"/>
              <w:left w:w="80" w:type="dxa"/>
              <w:bottom w:w="80" w:type="dxa"/>
              <w:right w:w="80" w:type="dxa"/>
            </w:tcMar>
            <w:vAlign w:val="center"/>
          </w:tcPr>
          <w:p w14:paraId="7BBB8436" w14:textId="77777777" w:rsidR="00365BD2"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Telephone:</w:t>
            </w:r>
          </w:p>
        </w:tc>
        <w:tc>
          <w:tcPr>
            <w:tcW w:w="5957"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3CC0885"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r w:rsidR="00365BD2" w14:paraId="2592BF1D" w14:textId="77777777">
        <w:trPr>
          <w:trHeight w:val="280"/>
        </w:trPr>
        <w:tc>
          <w:tcPr>
            <w:tcW w:w="3063" w:type="dxa"/>
            <w:tcBorders>
              <w:top w:val="single" w:sz="8" w:space="0" w:color="4F81BD"/>
              <w:left w:val="nil"/>
              <w:bottom w:val="single" w:sz="8" w:space="0" w:color="4F81BD"/>
              <w:right w:val="single" w:sz="8" w:space="0" w:color="4F81BD"/>
            </w:tcBorders>
            <w:shd w:val="clear" w:color="auto" w:fill="FFFFFF"/>
            <w:tcMar>
              <w:top w:w="80" w:type="dxa"/>
              <w:left w:w="80" w:type="dxa"/>
              <w:bottom w:w="80" w:type="dxa"/>
              <w:right w:w="80" w:type="dxa"/>
            </w:tcMar>
            <w:vAlign w:val="center"/>
          </w:tcPr>
          <w:p w14:paraId="4D5A8B70" w14:textId="77777777" w:rsidR="00365BD2"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Email:</w:t>
            </w:r>
          </w:p>
        </w:tc>
        <w:tc>
          <w:tcPr>
            <w:tcW w:w="5957"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5A427AC"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r w:rsidR="00365BD2" w14:paraId="20B5FB2C"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09BA75E8" w14:textId="77777777" w:rsidR="00365BD2" w:rsidRDefault="00000000">
            <w:pPr>
              <w:pBdr>
                <w:top w:val="nil"/>
                <w:left w:val="nil"/>
                <w:bottom w:val="nil"/>
                <w:right w:val="nil"/>
                <w:between w:val="nil"/>
              </w:pBdr>
              <w:rPr>
                <w:rFonts w:ascii="Cambria" w:eastAsia="Cambria" w:hAnsi="Cambria" w:cs="Cambria"/>
                <w:color w:val="000000"/>
                <w:sz w:val="22"/>
                <w:szCs w:val="22"/>
                <w:highlight w:val="yellow"/>
              </w:rPr>
            </w:pPr>
            <w:r>
              <w:rPr>
                <w:rFonts w:ascii="Cambria" w:eastAsia="Cambria" w:hAnsi="Cambria" w:cs="Cambria"/>
                <w:b/>
                <w:color w:val="000000"/>
                <w:sz w:val="22"/>
                <w:szCs w:val="22"/>
              </w:rPr>
              <w:t>Website (if any)</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514A0BDD"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r w:rsidR="00365BD2" w14:paraId="0444FA2E"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00719151" w14:textId="77777777" w:rsidR="00365BD2" w:rsidRDefault="00000000">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Name of contact person:</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1FE08B19" w14:textId="77777777" w:rsidR="00365BD2" w:rsidRDefault="00365BD2">
            <w:pPr>
              <w:pBdr>
                <w:top w:val="nil"/>
                <w:left w:val="nil"/>
                <w:bottom w:val="nil"/>
                <w:right w:val="nil"/>
                <w:between w:val="nil"/>
              </w:pBdr>
              <w:jc w:val="both"/>
              <w:rPr>
                <w:rFonts w:ascii="Cambria" w:eastAsia="Cambria" w:hAnsi="Cambria" w:cs="Cambria"/>
                <w:color w:val="000000"/>
                <w:sz w:val="22"/>
                <w:szCs w:val="22"/>
                <w:highlight w:val="cyan"/>
              </w:rPr>
            </w:pPr>
          </w:p>
        </w:tc>
      </w:tr>
      <w:tr w:rsidR="00365BD2" w14:paraId="2F9B30E4"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653E6940" w14:textId="77777777" w:rsidR="00365BD2" w:rsidRDefault="00000000">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Designation of contact person:</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265896BA" w14:textId="77777777" w:rsidR="00365BD2" w:rsidRDefault="00365BD2">
            <w:pPr>
              <w:pBdr>
                <w:top w:val="nil"/>
                <w:left w:val="nil"/>
                <w:bottom w:val="nil"/>
                <w:right w:val="nil"/>
                <w:between w:val="nil"/>
              </w:pBdr>
              <w:jc w:val="both"/>
              <w:rPr>
                <w:rFonts w:ascii="Cambria" w:eastAsia="Cambria" w:hAnsi="Cambria" w:cs="Cambria"/>
                <w:color w:val="000000"/>
                <w:sz w:val="22"/>
                <w:szCs w:val="22"/>
                <w:highlight w:val="cyan"/>
              </w:rPr>
            </w:pPr>
          </w:p>
        </w:tc>
      </w:tr>
      <w:tr w:rsidR="00365BD2" w14:paraId="001B172A"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6FAF7411" w14:textId="77777777" w:rsidR="00365BD2" w:rsidRDefault="00000000">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 xml:space="preserve">Type of </w:t>
            </w:r>
            <w:proofErr w:type="spellStart"/>
            <w:r>
              <w:rPr>
                <w:rFonts w:ascii="Cambria" w:eastAsia="Cambria" w:hAnsi="Cambria" w:cs="Cambria"/>
                <w:b/>
                <w:color w:val="000000"/>
                <w:sz w:val="22"/>
                <w:szCs w:val="22"/>
              </w:rPr>
              <w:t>organisation</w:t>
            </w:r>
            <w:proofErr w:type="spellEnd"/>
            <w:r>
              <w:rPr>
                <w:rFonts w:ascii="Cambria" w:eastAsia="Cambria" w:hAnsi="Cambria" w:cs="Cambria"/>
                <w:b/>
                <w:color w:val="000000"/>
                <w:sz w:val="22"/>
                <w:szCs w:val="22"/>
              </w:rPr>
              <w:t>:</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390496D4" w14:textId="77777777" w:rsidR="00365BD2" w:rsidRDefault="00365BD2">
            <w:pPr>
              <w:pBdr>
                <w:top w:val="nil"/>
                <w:left w:val="nil"/>
                <w:bottom w:val="nil"/>
                <w:right w:val="nil"/>
                <w:between w:val="nil"/>
              </w:pBdr>
              <w:jc w:val="both"/>
              <w:rPr>
                <w:rFonts w:ascii="Cambria" w:eastAsia="Cambria" w:hAnsi="Cambria" w:cs="Cambria"/>
                <w:color w:val="000000"/>
                <w:sz w:val="22"/>
                <w:szCs w:val="22"/>
                <w:highlight w:val="cyan"/>
              </w:rPr>
            </w:pPr>
          </w:p>
        </w:tc>
      </w:tr>
      <w:tr w:rsidR="00365BD2" w14:paraId="171922DB"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2A545910" w14:textId="77777777" w:rsidR="00365BD2" w:rsidRDefault="00000000">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Employee strength:</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00E97423" w14:textId="77777777" w:rsidR="00365BD2" w:rsidRDefault="00365BD2">
            <w:pPr>
              <w:pBdr>
                <w:top w:val="nil"/>
                <w:left w:val="nil"/>
                <w:bottom w:val="nil"/>
                <w:right w:val="nil"/>
                <w:between w:val="nil"/>
              </w:pBdr>
              <w:jc w:val="both"/>
              <w:rPr>
                <w:rFonts w:ascii="Cambria" w:eastAsia="Cambria" w:hAnsi="Cambria" w:cs="Cambria"/>
                <w:color w:val="000000"/>
                <w:sz w:val="22"/>
                <w:szCs w:val="22"/>
                <w:highlight w:val="cyan"/>
              </w:rPr>
            </w:pPr>
          </w:p>
        </w:tc>
      </w:tr>
      <w:tr w:rsidR="00365BD2" w14:paraId="287E20F0" w14:textId="77777777">
        <w:trPr>
          <w:trHeight w:val="280"/>
        </w:trPr>
        <w:tc>
          <w:tcPr>
            <w:tcW w:w="3063" w:type="dxa"/>
            <w:tcBorders>
              <w:top w:val="single" w:sz="8" w:space="0" w:color="4F81BD"/>
              <w:left w:val="nil"/>
              <w:bottom w:val="single" w:sz="8" w:space="0" w:color="4F81BD"/>
              <w:right w:val="single" w:sz="6" w:space="0" w:color="4F81BD"/>
            </w:tcBorders>
            <w:shd w:val="clear" w:color="auto" w:fill="FFFFFF"/>
            <w:tcMar>
              <w:top w:w="80" w:type="dxa"/>
              <w:left w:w="80" w:type="dxa"/>
              <w:bottom w:w="80" w:type="dxa"/>
              <w:right w:w="80" w:type="dxa"/>
            </w:tcMar>
            <w:vAlign w:val="center"/>
          </w:tcPr>
          <w:p w14:paraId="3A5AF19E" w14:textId="77777777" w:rsidR="00365BD2" w:rsidRDefault="00000000">
            <w:pPr>
              <w:rPr>
                <w:rFonts w:ascii="Cambria" w:eastAsia="Cambria" w:hAnsi="Cambria" w:cs="Cambria"/>
                <w:b/>
              </w:rPr>
            </w:pPr>
            <w:r>
              <w:rPr>
                <w:rFonts w:ascii="Cambria" w:eastAsia="Cambria" w:hAnsi="Cambria" w:cs="Cambria"/>
                <w:b/>
              </w:rPr>
              <w:t>Registration number:</w:t>
            </w:r>
          </w:p>
        </w:tc>
        <w:tc>
          <w:tcPr>
            <w:tcW w:w="5957" w:type="dxa"/>
            <w:tcBorders>
              <w:top w:val="single" w:sz="8" w:space="0" w:color="4F81BD"/>
              <w:left w:val="single" w:sz="6" w:space="0" w:color="4F81BD"/>
              <w:bottom w:val="single" w:sz="8" w:space="0" w:color="4F81BD"/>
              <w:right w:val="single" w:sz="8" w:space="0" w:color="4F81BD"/>
            </w:tcBorders>
            <w:shd w:val="clear" w:color="auto" w:fill="A7BFDE"/>
            <w:tcMar>
              <w:top w:w="80" w:type="dxa"/>
              <w:left w:w="80" w:type="dxa"/>
              <w:bottom w:w="80" w:type="dxa"/>
              <w:right w:w="80" w:type="dxa"/>
            </w:tcMar>
          </w:tcPr>
          <w:p w14:paraId="4DF4195F"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tc>
      </w:tr>
    </w:tbl>
    <w:p w14:paraId="09C25F59" w14:textId="77777777" w:rsidR="00365BD2" w:rsidRDefault="00365BD2">
      <w:pPr>
        <w:pBdr>
          <w:top w:val="nil"/>
          <w:left w:val="nil"/>
          <w:bottom w:val="nil"/>
          <w:right w:val="nil"/>
          <w:between w:val="nil"/>
        </w:pBdr>
        <w:spacing w:after="200"/>
        <w:jc w:val="both"/>
        <w:rPr>
          <w:rFonts w:ascii="Cambria" w:eastAsia="Cambria" w:hAnsi="Cambria" w:cs="Cambria"/>
          <w:color w:val="000000"/>
          <w:sz w:val="22"/>
          <w:szCs w:val="22"/>
        </w:rPr>
      </w:pPr>
    </w:p>
    <w:p w14:paraId="00D089BD" w14:textId="77777777" w:rsidR="00365BD2" w:rsidRDefault="00000000">
      <w:pPr>
        <w:pBdr>
          <w:top w:val="nil"/>
          <w:left w:val="nil"/>
          <w:bottom w:val="nil"/>
          <w:right w:val="nil"/>
          <w:between w:val="nil"/>
        </w:pBdr>
        <w:shd w:val="clear" w:color="auto" w:fill="BFBFBF"/>
        <w:jc w:val="both"/>
        <w:rPr>
          <w:rFonts w:ascii="Cambria" w:eastAsia="Cambria" w:hAnsi="Cambria" w:cs="Cambria"/>
          <w:color w:val="000000"/>
          <w:sz w:val="22"/>
          <w:szCs w:val="22"/>
        </w:rPr>
      </w:pPr>
      <w:r>
        <w:rPr>
          <w:rFonts w:ascii="Cambria" w:eastAsia="Cambria" w:hAnsi="Cambria" w:cs="Cambria"/>
          <w:b/>
          <w:color w:val="000000"/>
          <w:sz w:val="22"/>
          <w:szCs w:val="22"/>
        </w:rPr>
        <w:t>Section 1(b):</w:t>
      </w:r>
      <w:r>
        <w:rPr>
          <w:rFonts w:ascii="Cambria" w:eastAsia="Cambria" w:hAnsi="Cambria" w:cs="Cambria"/>
          <w:color w:val="000000"/>
          <w:sz w:val="22"/>
          <w:szCs w:val="22"/>
        </w:rPr>
        <w:t xml:space="preserve"> Name of the </w:t>
      </w:r>
      <w:proofErr w:type="spellStart"/>
      <w:r>
        <w:rPr>
          <w:rFonts w:ascii="Cambria" w:eastAsia="Cambria" w:hAnsi="Cambria" w:cs="Cambria"/>
          <w:color w:val="000000"/>
          <w:sz w:val="22"/>
          <w:szCs w:val="22"/>
        </w:rPr>
        <w:t>Programme</w:t>
      </w:r>
      <w:proofErr w:type="spellEnd"/>
      <w:r>
        <w:rPr>
          <w:rFonts w:ascii="Cambria" w:eastAsia="Cambria" w:hAnsi="Cambria" w:cs="Cambria"/>
          <w:color w:val="000000"/>
          <w:sz w:val="22"/>
          <w:szCs w:val="22"/>
        </w:rPr>
        <w:t xml:space="preserve">/ Initiative, its commencement date with completion date and geographical location. Also, mention the budget of the project </w:t>
      </w:r>
      <w:r>
        <w:rPr>
          <w:rFonts w:ascii="Cambria" w:eastAsia="Cambria" w:hAnsi="Cambria" w:cs="Cambria"/>
          <w:color w:val="000000"/>
          <w:sz w:val="22"/>
          <w:szCs w:val="22"/>
        </w:rPr>
        <w:br/>
        <w:t>(200-500 words)</w:t>
      </w:r>
      <w:r>
        <w:rPr>
          <w:rFonts w:ascii="Cambria" w:eastAsia="Cambria" w:hAnsi="Cambria" w:cs="Cambria"/>
          <w:b/>
          <w:color w:val="000000"/>
          <w:sz w:val="22"/>
          <w:szCs w:val="22"/>
        </w:rPr>
        <w:t xml:space="preserve"> </w:t>
      </w:r>
    </w:p>
    <w:p w14:paraId="5B40D82C" w14:textId="77777777" w:rsidR="00365BD2" w:rsidRDefault="00000000">
      <w:pPr>
        <w:rPr>
          <w:rFonts w:ascii="Cambria" w:eastAsia="Cambria" w:hAnsi="Cambria" w:cs="Cambria"/>
          <w:b/>
          <w:sz w:val="22"/>
          <w:szCs w:val="22"/>
        </w:rPr>
      </w:pPr>
      <w:r>
        <w:rPr>
          <w:noProof/>
        </w:rPr>
        <mc:AlternateContent>
          <mc:Choice Requires="wps">
            <w:drawing>
              <wp:anchor distT="0" distB="0" distL="114300" distR="114300" simplePos="0" relativeHeight="251658240" behindDoc="0" locked="0" layoutInCell="1" hidden="0" allowOverlap="1" wp14:anchorId="113151DC" wp14:editId="2C1E248A">
                <wp:simplePos x="0" y="0"/>
                <wp:positionH relativeFrom="column">
                  <wp:posOffset>-76199</wp:posOffset>
                </wp:positionH>
                <wp:positionV relativeFrom="paragraph">
                  <wp:posOffset>38100</wp:posOffset>
                </wp:positionV>
                <wp:extent cx="5842000" cy="1851125"/>
                <wp:effectExtent l="0" t="0" r="0" b="0"/>
                <wp:wrapNone/>
                <wp:docPr id="1" name="Rectangle 1"/>
                <wp:cNvGraphicFramePr/>
                <a:graphic xmlns:a="http://schemas.openxmlformats.org/drawingml/2006/main">
                  <a:graphicData uri="http://schemas.microsoft.com/office/word/2010/wordprocessingShape">
                    <wps:wsp>
                      <wps:cNvSpPr/>
                      <wps:spPr>
                        <a:xfrm>
                          <a:off x="2431350" y="2860788"/>
                          <a:ext cx="5829300" cy="1838425"/>
                        </a:xfrm>
                        <a:prstGeom prst="rect">
                          <a:avLst/>
                        </a:prstGeom>
                        <a:noFill/>
                        <a:ln w="12700" cap="flat" cmpd="sng">
                          <a:solidFill>
                            <a:schemeClr val="dk1"/>
                          </a:solidFill>
                          <a:prstDash val="solid"/>
                          <a:miter lim="400000"/>
                          <a:headEnd type="none" w="sm" len="sm"/>
                          <a:tailEnd type="none" w="sm" len="sm"/>
                        </a:ln>
                      </wps:spPr>
                      <wps:txbx>
                        <w:txbxContent>
                          <w:p w14:paraId="2BE6ADE5" w14:textId="77777777" w:rsidR="00365BD2" w:rsidRDefault="00365BD2">
                            <w:pPr>
                              <w:textDirection w:val="btLr"/>
                            </w:pPr>
                          </w:p>
                        </w:txbxContent>
                      </wps:txbx>
                      <wps:bodyPr spcFirstLastPara="1" wrap="square" lIns="91425" tIns="91425" rIns="91425" bIns="91425" anchor="ctr" anchorCtr="0">
                        <a:noAutofit/>
                      </wps:bodyPr>
                    </wps:wsp>
                  </a:graphicData>
                </a:graphic>
              </wp:anchor>
            </w:drawing>
          </mc:Choice>
          <mc:Fallback>
            <w:pict>
              <v:rect w14:anchorId="113151DC" id="Rectangle 1" o:spid="_x0000_s1026" style="position:absolute;margin-left:-6pt;margin-top:3pt;width:460pt;height:14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neFAIAACUEAAAOAAAAZHJzL2Uyb0RvYy54bWysU8tu2zAQvBfoPxC813rYThTDclDEdVEg&#10;aAyk/YA1RVlE+SpJW/Lfd0m5sdseAgTVgdoVV7Ozw+HyflCSHLnzwuiaFpOcEq6ZaYTe1/T7t82H&#10;ihIfQDcgjeY1PXFP71fv3y17u+Cl6YxsuCMIov2itzXtQrCLLPOs4wr8xFiucbM1TkHA1O2zxkGP&#10;6EpmZZ7fZL1xjXWGce/x63rcpKuE37achae29TwQWVPkFtLq0rqLa7ZawmLvwHaCnWnAG1goEBqb&#10;vkCtIQA5OPEPlBLMGW/aMGFGZaZtBeNpBpymyP+a5rkDy9MsKI63LzL5/wfLvh6f7dahDL31C49h&#10;nGJonYpv5EeGmpazaTGdo3wnjKub/LaqRuH4EAjDgnlV3k1zLGBYUVTTalbOY0V2gbLOh8/cKBKD&#10;mjo8mSQYHB99GEt/l8TO2myElOl0pCY9opa3qQGgSVoJAXsp29TU633C8UaKJv4T/0724Q/SkSPg&#10;wTc/ijObP6pivzX4bixKW+NYSgQ0pRSqprM8PuPnjkPzSTcknCw6WaOfaWTmFSWSo/sxSIQDCPl6&#10;HWojNUp00T1GYdgNCBLDnWlOW0e8ZRuBTB/Bhy04dGeBbdGx2PDnARySkF80WuKuiKqTcJ2462R3&#10;nYBmncGLwIKjZEweQroYo/wfD8G0Ip3MhcyZLnoxne353kSzX+ep6nK7V78AAAD//wMAUEsDBBQA&#10;BgAIAAAAIQCr6WnO3wAAAAkBAAAPAAAAZHJzL2Rvd25yZXYueG1sTI/BTsMwEETvSPyDtUhcUGs3&#10;EqUNcaoKVCQuVCl8gBsvcUS8DrGbpn/PcoLT7mpGs2+KzeQ7MeIQ20AaFnMFAqkOtqVGw8f7brYC&#10;EZMha7pAqOGCETbl9VVhchvOVOF4SI3gEIq50eBS6nMpY+3QmzgPPRJrn2HwJvE5NNIO5szhvpOZ&#10;UkvpTUv8wZkenxzWX4eT17B7dS/bZ+vuzJscm31VKbx8K61vb6btI4iEU/ozwy8+o0PJTMdwIhtF&#10;p2G2yLhL0rDkwfparXg5asjWD/cgy0L+b1D+AAAA//8DAFBLAQItABQABgAIAAAAIQC2gziS/gAA&#10;AOEBAAATAAAAAAAAAAAAAAAAAAAAAABbQ29udGVudF9UeXBlc10ueG1sUEsBAi0AFAAGAAgAAAAh&#10;ADj9If/WAAAAlAEAAAsAAAAAAAAAAAAAAAAALwEAAF9yZWxzLy5yZWxzUEsBAi0AFAAGAAgAAAAh&#10;AIicGd4UAgAAJQQAAA4AAAAAAAAAAAAAAAAALgIAAGRycy9lMm9Eb2MueG1sUEsBAi0AFAAGAAgA&#10;AAAhAKvpac7fAAAACQEAAA8AAAAAAAAAAAAAAAAAbgQAAGRycy9kb3ducmV2LnhtbFBLBQYAAAAA&#10;BAAEAPMAAAB6BQAAAAA=&#10;" filled="f" strokecolor="black [3200]" strokeweight="1pt">
                <v:stroke startarrowwidth="narrow" startarrowlength="short" endarrowwidth="narrow" endarrowlength="short" miterlimit="4"/>
                <v:textbox inset="2.53958mm,2.53958mm,2.53958mm,2.53958mm">
                  <w:txbxContent>
                    <w:p w14:paraId="2BE6ADE5" w14:textId="77777777" w:rsidR="00365BD2" w:rsidRDefault="00365BD2">
                      <w:pPr>
                        <w:textDirection w:val="btLr"/>
                      </w:pPr>
                    </w:p>
                  </w:txbxContent>
                </v:textbox>
              </v:rect>
            </w:pict>
          </mc:Fallback>
        </mc:AlternateContent>
      </w:r>
    </w:p>
    <w:p w14:paraId="61B1F8E2" w14:textId="77777777" w:rsidR="00365BD2" w:rsidRDefault="00365BD2">
      <w:pPr>
        <w:rPr>
          <w:rFonts w:ascii="Cambria" w:eastAsia="Cambria" w:hAnsi="Cambria" w:cs="Cambria"/>
          <w:b/>
          <w:sz w:val="22"/>
          <w:szCs w:val="22"/>
        </w:rPr>
      </w:pPr>
    </w:p>
    <w:p w14:paraId="03A5E6CC" w14:textId="77777777" w:rsidR="00365BD2" w:rsidRDefault="00365BD2">
      <w:pPr>
        <w:rPr>
          <w:rFonts w:ascii="Cambria" w:eastAsia="Cambria" w:hAnsi="Cambria" w:cs="Cambria"/>
          <w:b/>
          <w:sz w:val="22"/>
          <w:szCs w:val="22"/>
        </w:rPr>
      </w:pPr>
    </w:p>
    <w:p w14:paraId="0E93DAC8" w14:textId="77777777" w:rsidR="00365BD2" w:rsidRDefault="00365BD2">
      <w:pPr>
        <w:rPr>
          <w:rFonts w:ascii="Cambria" w:eastAsia="Cambria" w:hAnsi="Cambria" w:cs="Cambria"/>
          <w:b/>
          <w:sz w:val="22"/>
          <w:szCs w:val="22"/>
        </w:rPr>
      </w:pPr>
    </w:p>
    <w:p w14:paraId="593CE6BF" w14:textId="77777777" w:rsidR="00365BD2" w:rsidRDefault="00365BD2">
      <w:pPr>
        <w:rPr>
          <w:rFonts w:ascii="Cambria" w:eastAsia="Cambria" w:hAnsi="Cambria" w:cs="Cambria"/>
          <w:b/>
          <w:sz w:val="22"/>
          <w:szCs w:val="22"/>
        </w:rPr>
      </w:pPr>
    </w:p>
    <w:p w14:paraId="106D2127" w14:textId="77777777" w:rsidR="00365BD2" w:rsidRDefault="00365BD2">
      <w:pPr>
        <w:rPr>
          <w:rFonts w:ascii="Cambria" w:eastAsia="Cambria" w:hAnsi="Cambria" w:cs="Cambria"/>
          <w:b/>
          <w:sz w:val="22"/>
          <w:szCs w:val="22"/>
        </w:rPr>
      </w:pPr>
    </w:p>
    <w:p w14:paraId="459DA0FF" w14:textId="77777777" w:rsidR="00365BD2" w:rsidRDefault="00365BD2">
      <w:pPr>
        <w:rPr>
          <w:rFonts w:ascii="Cambria" w:eastAsia="Cambria" w:hAnsi="Cambria" w:cs="Cambria"/>
          <w:b/>
          <w:sz w:val="22"/>
          <w:szCs w:val="22"/>
        </w:rPr>
      </w:pPr>
    </w:p>
    <w:p w14:paraId="4B362995" w14:textId="77777777" w:rsidR="00365BD2" w:rsidRDefault="00365BD2">
      <w:pPr>
        <w:rPr>
          <w:rFonts w:ascii="Cambria" w:eastAsia="Cambria" w:hAnsi="Cambria" w:cs="Cambria"/>
          <w:b/>
          <w:sz w:val="22"/>
          <w:szCs w:val="22"/>
        </w:rPr>
      </w:pPr>
    </w:p>
    <w:p w14:paraId="77E615E3" w14:textId="77777777" w:rsidR="00365BD2" w:rsidRDefault="00365BD2">
      <w:pPr>
        <w:rPr>
          <w:rFonts w:ascii="Cambria" w:eastAsia="Cambria" w:hAnsi="Cambria" w:cs="Cambria"/>
          <w:b/>
          <w:sz w:val="22"/>
          <w:szCs w:val="22"/>
        </w:rPr>
      </w:pPr>
    </w:p>
    <w:p w14:paraId="50E2A0B9" w14:textId="77777777" w:rsidR="00365BD2" w:rsidRDefault="00365BD2">
      <w:pPr>
        <w:rPr>
          <w:rFonts w:ascii="Cambria" w:eastAsia="Cambria" w:hAnsi="Cambria" w:cs="Cambria"/>
          <w:b/>
          <w:sz w:val="22"/>
          <w:szCs w:val="22"/>
        </w:rPr>
      </w:pPr>
    </w:p>
    <w:p w14:paraId="213CAB68" w14:textId="77777777" w:rsidR="00365BD2" w:rsidRDefault="00365BD2">
      <w:pPr>
        <w:rPr>
          <w:rFonts w:ascii="Cambria" w:eastAsia="Cambria" w:hAnsi="Cambria" w:cs="Cambria"/>
          <w:b/>
          <w:sz w:val="22"/>
          <w:szCs w:val="22"/>
        </w:rPr>
      </w:pPr>
    </w:p>
    <w:p w14:paraId="2F887239" w14:textId="77777777" w:rsidR="00365BD2" w:rsidRDefault="00365BD2">
      <w:pPr>
        <w:rPr>
          <w:rFonts w:ascii="Cambria" w:eastAsia="Cambria" w:hAnsi="Cambria" w:cs="Cambria"/>
          <w:b/>
          <w:sz w:val="22"/>
          <w:szCs w:val="22"/>
        </w:rPr>
      </w:pPr>
    </w:p>
    <w:p w14:paraId="2092CC73" w14:textId="77777777" w:rsidR="00365BD2" w:rsidRDefault="00365BD2">
      <w:pPr>
        <w:rPr>
          <w:rFonts w:ascii="Cambria" w:eastAsia="Cambria" w:hAnsi="Cambria" w:cs="Cambria"/>
          <w:b/>
          <w:sz w:val="22"/>
          <w:szCs w:val="22"/>
        </w:rPr>
      </w:pPr>
    </w:p>
    <w:p w14:paraId="3AA8BB44" w14:textId="77777777" w:rsidR="003A4FF7" w:rsidRDefault="003A4FF7">
      <w:pPr>
        <w:rPr>
          <w:rFonts w:ascii="Cambria" w:eastAsia="Cambria" w:hAnsi="Cambria" w:cs="Cambria"/>
          <w:b/>
          <w:sz w:val="22"/>
          <w:szCs w:val="22"/>
        </w:rPr>
      </w:pPr>
    </w:p>
    <w:p w14:paraId="041014F7" w14:textId="77777777" w:rsidR="003A4FF7" w:rsidRDefault="003A4FF7">
      <w:pPr>
        <w:rPr>
          <w:rFonts w:ascii="Cambria" w:eastAsia="Cambria" w:hAnsi="Cambria" w:cs="Cambria"/>
          <w:b/>
          <w:sz w:val="22"/>
          <w:szCs w:val="22"/>
        </w:rPr>
      </w:pPr>
    </w:p>
    <w:p w14:paraId="3ABA2627" w14:textId="77777777" w:rsidR="00365BD2" w:rsidRDefault="00000000">
      <w:pPr>
        <w:shd w:val="clear" w:color="auto" w:fill="BFBFBF"/>
        <w:jc w:val="both"/>
        <w:rPr>
          <w:rFonts w:ascii="Cambria" w:eastAsia="Cambria" w:hAnsi="Cambria" w:cs="Cambria"/>
        </w:rPr>
      </w:pPr>
      <w:r>
        <w:rPr>
          <w:rFonts w:ascii="Cambria" w:eastAsia="Cambria" w:hAnsi="Cambria" w:cs="Cambria"/>
          <w:b/>
        </w:rPr>
        <w:lastRenderedPageBreak/>
        <w:t xml:space="preserve">Section 1(c):  Executive Summary </w:t>
      </w:r>
      <w:r>
        <w:rPr>
          <w:rFonts w:ascii="Cambria" w:eastAsia="Cambria" w:hAnsi="Cambria" w:cs="Cambria"/>
        </w:rPr>
        <w:t xml:space="preserve">(Please provide a summary of the application in </w:t>
      </w:r>
      <w:r>
        <w:rPr>
          <w:rFonts w:ascii="Cambria" w:eastAsia="Cambria" w:hAnsi="Cambria" w:cs="Cambria"/>
          <w:b/>
        </w:rPr>
        <w:t>200-500 words</w:t>
      </w:r>
      <w:r>
        <w:rPr>
          <w:rFonts w:ascii="Cambria" w:eastAsia="Cambria" w:hAnsi="Cambria" w:cs="Cambria"/>
        </w:rPr>
        <w:t xml:space="preserve">, primarily capturing the essence of the project/campaign and what was the rationale and need for undertaking this intervention. Also, mention and elaborate if any baseline studies were conducted) </w:t>
      </w:r>
    </w:p>
    <w:p w14:paraId="12567FDC" w14:textId="77777777" w:rsidR="00365BD2" w:rsidRDefault="00365BD2">
      <w:pPr>
        <w:shd w:val="clear" w:color="auto" w:fill="BFBFBF"/>
        <w:rPr>
          <w:rFonts w:ascii="Cambria" w:eastAsia="Cambria" w:hAnsi="Cambria" w:cs="Cambria"/>
          <w:b/>
          <w:sz w:val="22"/>
          <w:szCs w:val="22"/>
        </w:rPr>
      </w:pPr>
    </w:p>
    <w:p w14:paraId="1B73DEA9" w14:textId="7C127F50" w:rsidR="00365BD2" w:rsidRDefault="003A4FF7">
      <w:pPr>
        <w:rPr>
          <w:rFonts w:ascii="Cambria" w:eastAsia="Cambria" w:hAnsi="Cambria" w:cs="Cambria"/>
          <w:b/>
          <w:sz w:val="22"/>
          <w:szCs w:val="22"/>
        </w:rPr>
      </w:pPr>
      <w:r w:rsidRPr="003A4FF7">
        <w:rPr>
          <w:rFonts w:ascii="Cambria" w:eastAsia="Cambria" w:hAnsi="Cambria" w:cs="Cambria"/>
          <w:b/>
          <w:noProof/>
          <w:sz w:val="22"/>
          <w:szCs w:val="22"/>
        </w:rPr>
        <mc:AlternateContent>
          <mc:Choice Requires="wps">
            <w:drawing>
              <wp:anchor distT="45720" distB="45720" distL="114300" distR="114300" simplePos="0" relativeHeight="251660288" behindDoc="0" locked="0" layoutInCell="1" allowOverlap="1" wp14:anchorId="6E389ED4" wp14:editId="279794BA">
                <wp:simplePos x="0" y="0"/>
                <wp:positionH relativeFrom="margin">
                  <wp:align>right</wp:align>
                </wp:positionH>
                <wp:positionV relativeFrom="paragraph">
                  <wp:posOffset>55245</wp:posOffset>
                </wp:positionV>
                <wp:extent cx="5695950" cy="1476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76375"/>
                        </a:xfrm>
                        <a:prstGeom prst="rect">
                          <a:avLst/>
                        </a:prstGeom>
                        <a:solidFill>
                          <a:srgbClr val="FFFFFF"/>
                        </a:solidFill>
                        <a:ln w="9525">
                          <a:solidFill>
                            <a:srgbClr val="000000"/>
                          </a:solidFill>
                          <a:miter lim="800000"/>
                          <a:headEnd/>
                          <a:tailEnd/>
                        </a:ln>
                      </wps:spPr>
                      <wps:txbx>
                        <w:txbxContent>
                          <w:p w14:paraId="00BBAD41" w14:textId="7373A697" w:rsidR="003A4FF7" w:rsidRDefault="003A4F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89ED4" id="_x0000_t202" coordsize="21600,21600" o:spt="202" path="m,l,21600r21600,l21600,xe">
                <v:stroke joinstyle="miter"/>
                <v:path gradientshapeok="t" o:connecttype="rect"/>
              </v:shapetype>
              <v:shape id="Text Box 2" o:spid="_x0000_s1027" type="#_x0000_t202" style="position:absolute;margin-left:397.3pt;margin-top:4.35pt;width:448.5pt;height:116.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anEwIAACcEAAAOAAAAZHJzL2Uyb0RvYy54bWysk9uO2yAQhu8r9R0Q942TNM5urDirbbap&#10;Km0P0rYPgAHHqJihQGKnT78D9mbT001VLhDDwM/MN8P6pm81OUrnFZiSziZTSqThIJTZl/Trl92r&#10;a0p8YEYwDUaW9CQ9vdm8fLHubCHn0IAW0hEUMb7obEmbEGyRZZ43smV+AlYadNbgWhbQdPtMONah&#10;equz+XS6zDpwwjrg0nvcvRucdJP061ry8KmuvQxElxRjC2l2aa7inG3WrNg7ZhvFxzDYP0TRMmXw&#10;0bPUHQuMHJz6TapV3IGHOkw4tBnUteIy5YDZzKa/ZPPQMCtTLgjH2zMm//9k+cfjg/3sSOjfQI8F&#10;TEl4ew/8mycGtg0ze3nrHHSNZAIfnkVkWWd9MV6NqH3ho0jVfQCBRWaHAEmor10bqWCeBNWxAKcz&#10;dNkHwnEzX67yVY4ujr7Z4mr5+ipPb7Di6bp1PryT0JK4KKnDqiZ5drz3IYbDiqcj8TUPWomd0joZ&#10;bl9ttSNHhh2wS2NU/+mYNqQr6Sqf5wOBv0pM0/iTRKsCtrJWbUmvz4dYEbm9NSI1WmBKD2sMWZsR&#10;ZGQ3UAx91RMlRsqRawXihGQdDJ2LPw0XDbgflHTYtSX13w/MSUr0e4PVWc0Wi9jmyVjkV3M03KWn&#10;uvQww1GqpIGSYbkN6WtEbgZusYq1SnyfIxlDxm5M2MefE9v90k6nnv/35hEAAP//AwBQSwMEFAAG&#10;AAgAAAAhALxzBnLcAAAABgEAAA8AAABkcnMvZG93bnJldi54bWxMj8FOwzAQRO9I/IO1SFwQdRqq&#10;Jg1xKoQEglspVbm68TaJiNfBdtPw9ywnOI5m9eZtuZ5sL0b0oXOkYD5LQCDVznTUKNi9P93mIELU&#10;ZHTvCBV8Y4B1dXlR6sK4M73huI2NYAiFQitoYxwKKUPdotVh5gYk7o7OWx05+kYar88Mt71Mk2Qp&#10;re6IF1o94GOL9ef2ZBXki5fxI7zebfb18tiv4k02Pn95pa6vpod7EBGn+HcMv/qsDhU7HdyJTBC9&#10;An4kMikDwWW+yjgfFKSLeQqyKuV//eoHAAD//wMAUEsBAi0AFAAGAAgAAAAhALaDOJL+AAAA4QEA&#10;ABMAAAAAAAAAAAAAAAAAAAAAAFtDb250ZW50X1R5cGVzXS54bWxQSwECLQAUAAYACAAAACEAOP0h&#10;/9YAAACUAQAACwAAAAAAAAAAAAAAAAAvAQAAX3JlbHMvLnJlbHNQSwECLQAUAAYACAAAACEAouw2&#10;pxMCAAAnBAAADgAAAAAAAAAAAAAAAAAuAgAAZHJzL2Uyb0RvYy54bWxQSwECLQAUAAYACAAAACEA&#10;vHMGctwAAAAGAQAADwAAAAAAAAAAAAAAAABtBAAAZHJzL2Rvd25yZXYueG1sUEsFBgAAAAAEAAQA&#10;8wAAAHYFAAAAAA==&#10;">
                <v:textbox>
                  <w:txbxContent>
                    <w:p w14:paraId="00BBAD41" w14:textId="7373A697" w:rsidR="003A4FF7" w:rsidRDefault="003A4FF7"/>
                  </w:txbxContent>
                </v:textbox>
                <w10:wrap anchorx="margin"/>
              </v:shape>
            </w:pict>
          </mc:Fallback>
        </mc:AlternateContent>
      </w:r>
    </w:p>
    <w:p w14:paraId="57C07CCA" w14:textId="5503E05B" w:rsidR="003A4FF7" w:rsidRDefault="003A4FF7" w:rsidP="003A4FF7">
      <w:pPr>
        <w:textDirection w:val="btLr"/>
      </w:pPr>
    </w:p>
    <w:p w14:paraId="4731B4AA" w14:textId="7D8BED10" w:rsidR="00365BD2" w:rsidRDefault="00365BD2">
      <w:pPr>
        <w:rPr>
          <w:rFonts w:ascii="Cambria" w:eastAsia="Cambria" w:hAnsi="Cambria" w:cs="Cambria"/>
          <w:b/>
          <w:sz w:val="22"/>
          <w:szCs w:val="22"/>
        </w:rPr>
      </w:pPr>
    </w:p>
    <w:p w14:paraId="58ECAB3C" w14:textId="77777777" w:rsidR="00365BD2" w:rsidRDefault="00365BD2">
      <w:pPr>
        <w:rPr>
          <w:rFonts w:ascii="Cambria" w:eastAsia="Cambria" w:hAnsi="Cambria" w:cs="Cambria"/>
          <w:b/>
          <w:sz w:val="22"/>
          <w:szCs w:val="22"/>
        </w:rPr>
      </w:pPr>
    </w:p>
    <w:p w14:paraId="09E02422" w14:textId="77777777" w:rsidR="003A4FF7" w:rsidRDefault="003A4FF7">
      <w:pPr>
        <w:rPr>
          <w:rFonts w:ascii="Cambria" w:eastAsia="Cambria" w:hAnsi="Cambria" w:cs="Cambria"/>
          <w:b/>
          <w:sz w:val="22"/>
          <w:szCs w:val="22"/>
        </w:rPr>
      </w:pPr>
    </w:p>
    <w:p w14:paraId="2C725865" w14:textId="77777777" w:rsidR="003A4FF7" w:rsidRDefault="003A4FF7">
      <w:pPr>
        <w:rPr>
          <w:rFonts w:ascii="Cambria" w:eastAsia="Cambria" w:hAnsi="Cambria" w:cs="Cambria"/>
          <w:b/>
          <w:sz w:val="22"/>
          <w:szCs w:val="22"/>
        </w:rPr>
      </w:pPr>
    </w:p>
    <w:p w14:paraId="13F45CC5" w14:textId="77777777" w:rsidR="003A4FF7" w:rsidRDefault="003A4FF7">
      <w:pPr>
        <w:rPr>
          <w:rFonts w:ascii="Cambria" w:eastAsia="Cambria" w:hAnsi="Cambria" w:cs="Cambria"/>
          <w:b/>
          <w:sz w:val="22"/>
          <w:szCs w:val="22"/>
        </w:rPr>
      </w:pPr>
    </w:p>
    <w:p w14:paraId="78BF7955" w14:textId="77777777" w:rsidR="003A4FF7" w:rsidRDefault="003A4FF7">
      <w:pPr>
        <w:rPr>
          <w:rFonts w:ascii="Cambria" w:eastAsia="Cambria" w:hAnsi="Cambria" w:cs="Cambria"/>
          <w:b/>
          <w:sz w:val="22"/>
          <w:szCs w:val="22"/>
        </w:rPr>
      </w:pPr>
    </w:p>
    <w:p w14:paraId="353FB71A" w14:textId="77777777" w:rsidR="003A4FF7" w:rsidRDefault="003A4FF7">
      <w:pPr>
        <w:rPr>
          <w:rFonts w:ascii="Cambria" w:eastAsia="Cambria" w:hAnsi="Cambria" w:cs="Cambria"/>
          <w:b/>
          <w:sz w:val="22"/>
          <w:szCs w:val="22"/>
        </w:rPr>
      </w:pPr>
    </w:p>
    <w:p w14:paraId="4FE7E5D6" w14:textId="77777777" w:rsidR="003A4FF7" w:rsidRDefault="003A4FF7">
      <w:pPr>
        <w:rPr>
          <w:rFonts w:ascii="Cambria" w:eastAsia="Cambria" w:hAnsi="Cambria" w:cs="Cambria"/>
          <w:b/>
          <w:sz w:val="22"/>
          <w:szCs w:val="22"/>
        </w:rPr>
      </w:pPr>
    </w:p>
    <w:p w14:paraId="0A71EF99" w14:textId="77777777" w:rsidR="00365BD2" w:rsidRDefault="00000000">
      <w:pPr>
        <w:pBdr>
          <w:top w:val="nil"/>
          <w:left w:val="nil"/>
          <w:bottom w:val="nil"/>
          <w:right w:val="nil"/>
          <w:between w:val="nil"/>
        </w:pBdr>
        <w:shd w:val="clear" w:color="auto" w:fill="BFBFBF"/>
        <w:tabs>
          <w:tab w:val="left" w:pos="970"/>
        </w:tabs>
        <w:jc w:val="both"/>
        <w:rPr>
          <w:rFonts w:ascii="Cambria" w:eastAsia="Cambria" w:hAnsi="Cambria" w:cs="Cambria"/>
          <w:b/>
          <w:color w:val="000000"/>
          <w:sz w:val="22"/>
          <w:szCs w:val="22"/>
        </w:rPr>
      </w:pPr>
      <w:r>
        <w:rPr>
          <w:rFonts w:ascii="Cambria" w:eastAsia="Cambria" w:hAnsi="Cambria" w:cs="Cambria"/>
          <w:b/>
          <w:color w:val="000000"/>
          <w:sz w:val="22"/>
          <w:szCs w:val="22"/>
        </w:rPr>
        <w:t>Section 2</w:t>
      </w:r>
    </w:p>
    <w:p w14:paraId="5001690B"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p w14:paraId="6127A821"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Briefly describe the features/narratives of your story and provide the details of the reach (200-500 words)</w:t>
      </w:r>
    </w:p>
    <w:p w14:paraId="4969F1B9"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 xml:space="preserve">What was the rationale and need for undertaking this intervention? Briefly describe the scenario before the intervention was implemented.  In what capacity has your </w:t>
      </w:r>
      <w:proofErr w:type="spellStart"/>
      <w:r>
        <w:rPr>
          <w:rFonts w:ascii="Cambria" w:eastAsia="Cambria" w:hAnsi="Cambria" w:cs="Cambria"/>
          <w:color w:val="000000"/>
          <w:sz w:val="22"/>
          <w:szCs w:val="22"/>
        </w:rPr>
        <w:t>organisation</w:t>
      </w:r>
      <w:proofErr w:type="spellEnd"/>
      <w:r>
        <w:rPr>
          <w:rFonts w:ascii="Cambria" w:eastAsia="Cambria" w:hAnsi="Cambria" w:cs="Cambria"/>
          <w:color w:val="000000"/>
          <w:sz w:val="22"/>
          <w:szCs w:val="22"/>
        </w:rPr>
        <w:t xml:space="preserve"> engaged in sanitation (e.g., CSR / Business alignment/volunteering, etc.)? (200-500 words)</w:t>
      </w:r>
    </w:p>
    <w:p w14:paraId="006B2A17"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Have you partnered with any key stakeholders for your sanitation reportage/communication intervention? If yes, please mention their names and how they were engaged. Also briefly describe the implementation strategy of the initiative. (200-500 words)</w:t>
      </w:r>
    </w:p>
    <w:p w14:paraId="2A3A6CB4"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Mention the total budget of the intervention. Briefly describe the financial, environmental, social and institutional sustainability of the initiative.  (200-500 words)</w:t>
      </w:r>
    </w:p>
    <w:p w14:paraId="1E68FFA6"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Has your communication intervention employed innovative ways to upscale and increase the impact of your contributions after audience feedback? (Please elaborate with examples (both in quantitative and qualitative terms). (200-500 words)</w:t>
      </w:r>
    </w:p>
    <w:p w14:paraId="3D244282"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b/>
          <w:color w:val="000000"/>
          <w:sz w:val="22"/>
          <w:szCs w:val="22"/>
        </w:rPr>
      </w:pPr>
      <w:r>
        <w:rPr>
          <w:rFonts w:ascii="Cambria" w:eastAsia="Cambria" w:hAnsi="Cambria" w:cs="Cambria"/>
          <w:color w:val="000000"/>
          <w:sz w:val="22"/>
          <w:szCs w:val="22"/>
        </w:rPr>
        <w:t xml:space="preserve"> Has the organization undertaken any innovative tool or process to make the initiatives/contributions better accessible to all? Please elaborate. (200-500 words)</w:t>
      </w:r>
    </w:p>
    <w:p w14:paraId="33184417"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Results:</w:t>
      </w:r>
    </w:p>
    <w:p w14:paraId="3D947B12"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7D347B2A"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1ECAE3B0"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1B065F08"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50CDD3F7"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3797B964"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46393E57" w14:textId="77777777" w:rsidR="00565E78" w:rsidRPr="00565E78" w:rsidRDefault="00565E78" w:rsidP="00565E78">
      <w:pPr>
        <w:pStyle w:val="ListParagraph"/>
        <w:numPr>
          <w:ilvl w:val="0"/>
          <w:numId w:val="2"/>
        </w:numPr>
        <w:pBdr>
          <w:top w:val="nil"/>
          <w:left w:val="nil"/>
          <w:bottom w:val="nil"/>
          <w:right w:val="nil"/>
          <w:between w:val="nil"/>
        </w:pBdr>
        <w:spacing w:after="200"/>
        <w:contextualSpacing w:val="0"/>
        <w:jc w:val="both"/>
        <w:rPr>
          <w:rFonts w:ascii="Cambria" w:eastAsia="Cambria" w:hAnsi="Cambria" w:cs="Cambria"/>
          <w:vanish/>
          <w:color w:val="000000"/>
          <w:sz w:val="22"/>
          <w:szCs w:val="22"/>
        </w:rPr>
      </w:pPr>
    </w:p>
    <w:p w14:paraId="44F8F3D5" w14:textId="52B0083F" w:rsidR="00365BD2" w:rsidRDefault="00000000" w:rsidP="00565E78">
      <w:pPr>
        <w:numPr>
          <w:ilvl w:val="1"/>
          <w:numId w:val="2"/>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Does your sanitation reportage/communication intervention encourage active citizen participation? If so, describe this call to action (50-75 words)</w:t>
      </w:r>
    </w:p>
    <w:p w14:paraId="1DAF052D" w14:textId="77777777" w:rsidR="00365BD2" w:rsidRDefault="00000000" w:rsidP="00565E78">
      <w:pPr>
        <w:numPr>
          <w:ilvl w:val="1"/>
          <w:numId w:val="2"/>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 xml:space="preserve">Did your sanitation reportage/ communication cover aspects of scalability, replicability, sustainability, and distinctiveness around sanitation? How was your reportage different from the already existing reportages/ communication? (50 words) </w:t>
      </w:r>
    </w:p>
    <w:p w14:paraId="5E665E2C" w14:textId="77777777" w:rsidR="00365BD2" w:rsidRDefault="00000000" w:rsidP="00565E78">
      <w:pPr>
        <w:numPr>
          <w:ilvl w:val="1"/>
          <w:numId w:val="2"/>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Did your communication intervention have any social impact on the community? If yes, please elaborate on the impact made. (200-500 words)</w:t>
      </w:r>
    </w:p>
    <w:p w14:paraId="18379B1F" w14:textId="77777777" w:rsidR="00365BD2" w:rsidRDefault="00000000" w:rsidP="00565E78">
      <w:pPr>
        <w:numPr>
          <w:ilvl w:val="1"/>
          <w:numId w:val="2"/>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What tools or methods are employed to estimate the reach of your intervention? Please back up your answer with evidence by providing reports, etc. (75-100 words)</w:t>
      </w:r>
    </w:p>
    <w:p w14:paraId="2846C5A3" w14:textId="77777777" w:rsidR="00365BD2" w:rsidRDefault="00000000" w:rsidP="00565E78">
      <w:pPr>
        <w:numPr>
          <w:ilvl w:val="1"/>
          <w:numId w:val="2"/>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lastRenderedPageBreak/>
        <w:t>What was the estimated reach of your communication intervention? Please provide insights into the outreach numbers, such as social media views, comments, subscribers, or other forms of engagement that help gauge the effectiveness of your communication strategies.</w:t>
      </w:r>
    </w:p>
    <w:p w14:paraId="3E18BBBB"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 xml:space="preserve">Did your story cover themes such as community ownership, equity and inclusion, women empowerment, etc.? (Attach examples) (200-500 words)  </w:t>
      </w:r>
    </w:p>
    <w:p w14:paraId="55E6D3A4"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What were the challenges faced during implementing the intervention? Briefly describe how user-friendly is your intervention to the users. (200-500 words)</w:t>
      </w:r>
    </w:p>
    <w:p w14:paraId="13522B33"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 xml:space="preserve">Is your communication strategy cost-effective, economically sustainable, and of economic utility (being informative) to the common public, (your target audience in this case) in the coming times? Is the </w:t>
      </w:r>
      <w:proofErr w:type="spellStart"/>
      <w:r>
        <w:rPr>
          <w:rFonts w:ascii="Cambria" w:eastAsia="Cambria" w:hAnsi="Cambria" w:cs="Cambria"/>
          <w:color w:val="000000"/>
          <w:sz w:val="22"/>
          <w:szCs w:val="22"/>
        </w:rPr>
        <w:t>organisation</w:t>
      </w:r>
      <w:proofErr w:type="spellEnd"/>
      <w:r>
        <w:rPr>
          <w:rFonts w:ascii="Cambria" w:eastAsia="Cambria" w:hAnsi="Cambria" w:cs="Cambria"/>
          <w:color w:val="000000"/>
          <w:sz w:val="22"/>
          <w:szCs w:val="22"/>
        </w:rPr>
        <w:t xml:space="preserve"> able to support these contributions cost-effectively and efficiently?  Please elaborate (200-500 words) </w:t>
      </w:r>
    </w:p>
    <w:p w14:paraId="524FF73A"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Did the implementation of the program adhere to the pre-decided timelines? If not, what impacted the implementation process? (200-500 words)</w:t>
      </w:r>
    </w:p>
    <w:p w14:paraId="60CC52A5"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bookmarkStart w:id="1" w:name="_30j0zll" w:colFirst="0" w:colLast="0"/>
      <w:bookmarkEnd w:id="1"/>
      <w:r>
        <w:rPr>
          <w:rFonts w:ascii="Cambria" w:eastAsia="Cambria" w:hAnsi="Cambria" w:cs="Cambria"/>
          <w:color w:val="000000"/>
          <w:sz w:val="22"/>
          <w:szCs w:val="22"/>
        </w:rPr>
        <w:t>Briefly discuss the revenue-generating model of the initiative. (200-500 words)</w:t>
      </w:r>
    </w:p>
    <w:p w14:paraId="198B7755" w14:textId="77777777" w:rsidR="00365BD2" w:rsidRDefault="00000000">
      <w:pPr>
        <w:numPr>
          <w:ilvl w:val="0"/>
          <w:numId w:val="1"/>
        </w:numPr>
        <w:pBdr>
          <w:top w:val="nil"/>
          <w:left w:val="nil"/>
          <w:bottom w:val="nil"/>
          <w:right w:val="nil"/>
          <w:between w:val="nil"/>
        </w:pBdr>
        <w:spacing w:after="200"/>
        <w:ind w:hanging="360"/>
        <w:jc w:val="both"/>
        <w:rPr>
          <w:rFonts w:ascii="Cambria" w:eastAsia="Cambria" w:hAnsi="Cambria" w:cs="Cambria"/>
          <w:color w:val="000000"/>
          <w:sz w:val="22"/>
          <w:szCs w:val="22"/>
        </w:rPr>
      </w:pPr>
      <w:r>
        <w:rPr>
          <w:rFonts w:ascii="Cambria" w:eastAsia="Cambria" w:hAnsi="Cambria" w:cs="Cambria"/>
          <w:color w:val="000000"/>
          <w:sz w:val="22"/>
          <w:szCs w:val="22"/>
        </w:rPr>
        <w:t xml:space="preserve">Is the </w:t>
      </w:r>
      <w:proofErr w:type="spellStart"/>
      <w:r>
        <w:rPr>
          <w:rFonts w:ascii="Cambria" w:eastAsia="Cambria" w:hAnsi="Cambria" w:cs="Cambria"/>
          <w:color w:val="000000"/>
          <w:sz w:val="22"/>
          <w:szCs w:val="22"/>
        </w:rPr>
        <w:t>organisation</w:t>
      </w:r>
      <w:proofErr w:type="spellEnd"/>
      <w:r>
        <w:rPr>
          <w:rFonts w:ascii="Cambria" w:eastAsia="Cambria" w:hAnsi="Cambria" w:cs="Cambria"/>
          <w:color w:val="000000"/>
          <w:sz w:val="22"/>
          <w:szCs w:val="22"/>
        </w:rPr>
        <w:t xml:space="preserve"> under any form of litigation? If yes, please give details. (200-500 words)</w:t>
      </w:r>
    </w:p>
    <w:p w14:paraId="166DC73B" w14:textId="77777777" w:rsidR="00365BD2" w:rsidRDefault="00365BD2">
      <w:pPr>
        <w:jc w:val="both"/>
        <w:rPr>
          <w:rFonts w:ascii="Cambria" w:eastAsia="Cambria" w:hAnsi="Cambria" w:cs="Cambria"/>
          <w:sz w:val="22"/>
          <w:szCs w:val="22"/>
        </w:rPr>
      </w:pPr>
    </w:p>
    <w:p w14:paraId="0C80E3A0" w14:textId="77777777" w:rsidR="00365BD2" w:rsidRDefault="00000000">
      <w:pPr>
        <w:pBdr>
          <w:top w:val="nil"/>
          <w:left w:val="nil"/>
          <w:bottom w:val="nil"/>
          <w:right w:val="nil"/>
          <w:between w:val="nil"/>
        </w:pBdr>
        <w:shd w:val="clear" w:color="auto" w:fill="BFBFBF"/>
        <w:jc w:val="both"/>
        <w:rPr>
          <w:rFonts w:ascii="Cambria" w:eastAsia="Cambria" w:hAnsi="Cambria" w:cs="Cambria"/>
          <w:b/>
          <w:color w:val="000000"/>
          <w:sz w:val="22"/>
          <w:szCs w:val="22"/>
        </w:rPr>
      </w:pPr>
      <w:r>
        <w:rPr>
          <w:rFonts w:ascii="Cambria" w:eastAsia="Cambria" w:hAnsi="Cambria" w:cs="Cambria"/>
          <w:b/>
          <w:color w:val="000000"/>
          <w:sz w:val="22"/>
          <w:szCs w:val="22"/>
        </w:rPr>
        <w:t>Section 4: Supporting Materials</w:t>
      </w:r>
    </w:p>
    <w:p w14:paraId="47A925A6" w14:textId="77777777" w:rsidR="00365BD2" w:rsidRDefault="00365BD2">
      <w:pPr>
        <w:pBdr>
          <w:top w:val="nil"/>
          <w:left w:val="nil"/>
          <w:bottom w:val="nil"/>
          <w:right w:val="nil"/>
          <w:between w:val="nil"/>
        </w:pBdr>
        <w:ind w:left="360"/>
        <w:jc w:val="both"/>
        <w:rPr>
          <w:rFonts w:ascii="Cambria" w:eastAsia="Cambria" w:hAnsi="Cambria" w:cs="Cambria"/>
          <w:color w:val="000000"/>
          <w:sz w:val="22"/>
          <w:szCs w:val="22"/>
        </w:rPr>
      </w:pPr>
    </w:p>
    <w:p w14:paraId="3F1637CF" w14:textId="77777777" w:rsidR="00365BD2" w:rsidRDefault="00000000">
      <w:pPr>
        <w:pBdr>
          <w:top w:val="nil"/>
          <w:left w:val="nil"/>
          <w:bottom w:val="nil"/>
          <w:right w:val="nil"/>
          <w:between w:val="nil"/>
        </w:pBdr>
        <w:jc w:val="both"/>
        <w:rPr>
          <w:rFonts w:ascii="Cambria" w:eastAsia="Cambria" w:hAnsi="Cambria" w:cs="Cambria"/>
          <w:color w:val="000000"/>
          <w:sz w:val="22"/>
          <w:szCs w:val="22"/>
        </w:rPr>
      </w:pPr>
      <w:bookmarkStart w:id="2" w:name="_1fob9te" w:colFirst="0" w:colLast="0"/>
      <w:bookmarkEnd w:id="2"/>
      <w:r>
        <w:rPr>
          <w:rFonts w:ascii="Cambria" w:eastAsia="Cambria" w:hAnsi="Cambria" w:cs="Cambria"/>
          <w:color w:val="000000"/>
          <w:sz w:val="22"/>
          <w:szCs w:val="22"/>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5267C642" w14:textId="77777777" w:rsidR="00365BD2" w:rsidRDefault="00365BD2">
      <w:pPr>
        <w:pBdr>
          <w:top w:val="nil"/>
          <w:left w:val="nil"/>
          <w:bottom w:val="nil"/>
          <w:right w:val="nil"/>
          <w:between w:val="nil"/>
        </w:pBdr>
        <w:jc w:val="both"/>
        <w:rPr>
          <w:rFonts w:ascii="Cambria" w:eastAsia="Cambria" w:hAnsi="Cambria" w:cs="Cambria"/>
          <w:color w:val="000000"/>
          <w:sz w:val="22"/>
          <w:szCs w:val="22"/>
        </w:rPr>
      </w:pPr>
    </w:p>
    <w:p w14:paraId="722DA572" w14:textId="77777777" w:rsidR="00365BD2" w:rsidRDefault="00000000">
      <w:pPr>
        <w:pBdr>
          <w:top w:val="nil"/>
          <w:left w:val="nil"/>
          <w:bottom w:val="nil"/>
          <w:right w:val="nil"/>
          <w:between w:val="nil"/>
        </w:pBdr>
        <w:shd w:val="clear" w:color="auto" w:fill="BFBFBF"/>
        <w:jc w:val="both"/>
        <w:rPr>
          <w:rFonts w:ascii="Cambria" w:eastAsia="Cambria" w:hAnsi="Cambria" w:cs="Cambria"/>
          <w:b/>
          <w:color w:val="000000"/>
          <w:sz w:val="22"/>
          <w:szCs w:val="22"/>
        </w:rPr>
      </w:pPr>
      <w:r>
        <w:rPr>
          <w:rFonts w:ascii="Cambria" w:eastAsia="Cambria" w:hAnsi="Cambria" w:cs="Cambria"/>
          <w:b/>
          <w:color w:val="000000"/>
          <w:sz w:val="22"/>
          <w:szCs w:val="22"/>
        </w:rPr>
        <w:t xml:space="preserve">Section </w:t>
      </w:r>
      <w:proofErr w:type="gramStart"/>
      <w:r>
        <w:rPr>
          <w:rFonts w:ascii="Cambria" w:eastAsia="Cambria" w:hAnsi="Cambria" w:cs="Cambria"/>
          <w:b/>
          <w:color w:val="000000"/>
          <w:sz w:val="22"/>
          <w:szCs w:val="22"/>
        </w:rPr>
        <w:t>5 :</w:t>
      </w:r>
      <w:proofErr w:type="gramEnd"/>
      <w:r>
        <w:rPr>
          <w:rFonts w:ascii="Cambria" w:eastAsia="Cambria" w:hAnsi="Cambria" w:cs="Cambria"/>
          <w:b/>
          <w:color w:val="000000"/>
          <w:sz w:val="22"/>
          <w:szCs w:val="22"/>
        </w:rPr>
        <w:t xml:space="preserve"> </w:t>
      </w:r>
      <w:proofErr w:type="spellStart"/>
      <w:r>
        <w:rPr>
          <w:rFonts w:ascii="Cambria" w:eastAsia="Cambria" w:hAnsi="Cambria" w:cs="Cambria"/>
          <w:b/>
          <w:color w:val="000000"/>
          <w:sz w:val="22"/>
          <w:szCs w:val="22"/>
        </w:rPr>
        <w:t>Déclaration</w:t>
      </w:r>
      <w:proofErr w:type="spellEnd"/>
      <w:r>
        <w:rPr>
          <w:rFonts w:ascii="Cambria" w:eastAsia="Cambria" w:hAnsi="Cambria" w:cs="Cambria"/>
          <w:b/>
          <w:color w:val="000000"/>
          <w:sz w:val="22"/>
          <w:szCs w:val="22"/>
        </w:rPr>
        <w:t xml:space="preserve"> </w:t>
      </w:r>
    </w:p>
    <w:p w14:paraId="5C30ED97" w14:textId="77777777" w:rsidR="00365BD2" w:rsidRDefault="00365BD2">
      <w:pPr>
        <w:pBdr>
          <w:top w:val="nil"/>
          <w:left w:val="nil"/>
          <w:bottom w:val="nil"/>
          <w:right w:val="nil"/>
          <w:between w:val="nil"/>
        </w:pBdr>
        <w:jc w:val="both"/>
        <w:rPr>
          <w:rFonts w:ascii="Cambria" w:eastAsia="Cambria" w:hAnsi="Cambria" w:cs="Cambria"/>
          <w:b/>
          <w:color w:val="000000"/>
          <w:sz w:val="22"/>
          <w:szCs w:val="22"/>
        </w:rPr>
      </w:pPr>
    </w:p>
    <w:p w14:paraId="5C179857" w14:textId="77777777" w:rsidR="00365BD2" w:rsidRDefault="00000000">
      <w:pPr>
        <w:pBdr>
          <w:top w:val="single" w:sz="8" w:space="0" w:color="4F81BD"/>
          <w:left w:val="single" w:sz="8" w:space="4" w:color="4F81BD"/>
          <w:bottom w:val="single" w:sz="8" w:space="1" w:color="4F81BD"/>
          <w:right w:val="single" w:sz="8" w:space="4" w:color="4F81BD"/>
        </w:pBdr>
        <w:jc w:val="center"/>
        <w:rPr>
          <w:rFonts w:ascii="Cambria" w:eastAsia="Cambria" w:hAnsi="Cambria" w:cs="Cambria"/>
          <w:b/>
          <w:sz w:val="22"/>
          <w:szCs w:val="22"/>
        </w:rPr>
      </w:pPr>
      <w:r>
        <w:rPr>
          <w:rFonts w:ascii="Cambria" w:eastAsia="Cambria" w:hAnsi="Cambria" w:cs="Cambria"/>
          <w:b/>
          <w:sz w:val="22"/>
          <w:szCs w:val="22"/>
        </w:rPr>
        <w:t>DECLARATION</w:t>
      </w:r>
    </w:p>
    <w:p w14:paraId="103C1D52" w14:textId="77777777" w:rsidR="00365BD2" w:rsidRDefault="00000000">
      <w:pPr>
        <w:pBdr>
          <w:top w:val="single" w:sz="8" w:space="0" w:color="4F81BD"/>
          <w:left w:val="single" w:sz="8" w:space="4" w:color="4F81BD"/>
          <w:bottom w:val="single" w:sz="8" w:space="1" w:color="4F81BD"/>
          <w:right w:val="single" w:sz="8" w:space="4" w:color="4F81BD"/>
        </w:pBdr>
        <w:jc w:val="both"/>
        <w:rPr>
          <w:rFonts w:ascii="Cambria" w:eastAsia="Cambria" w:hAnsi="Cambria" w:cs="Cambria"/>
          <w:sz w:val="22"/>
          <w:szCs w:val="22"/>
        </w:rPr>
      </w:pPr>
      <w:r>
        <w:rPr>
          <w:rFonts w:ascii="Cambria" w:eastAsia="Cambria" w:hAnsi="Cambria" w:cs="Cambria"/>
          <w:sz w:val="22"/>
          <w:szCs w:val="22"/>
        </w:rPr>
        <w:t>I hereby declare that the data/information provided in the questionnaire is correct to the best of my knowledge. I also declare that the information contained can be used for knowledge sharing and increasing awareness with due acknowledgement.</w:t>
      </w:r>
    </w:p>
    <w:p w14:paraId="6D3D92DA" w14:textId="77777777" w:rsidR="00365BD2" w:rsidRDefault="00365BD2">
      <w:pPr>
        <w:pBdr>
          <w:top w:val="single" w:sz="8" w:space="0" w:color="4F81BD"/>
          <w:left w:val="single" w:sz="8" w:space="4" w:color="4F81BD"/>
          <w:bottom w:val="single" w:sz="8" w:space="1" w:color="4F81BD"/>
          <w:right w:val="single" w:sz="8" w:space="4" w:color="4F81BD"/>
        </w:pBdr>
        <w:jc w:val="both"/>
        <w:rPr>
          <w:rFonts w:ascii="Cambria" w:eastAsia="Cambria" w:hAnsi="Cambria" w:cs="Cambria"/>
          <w:sz w:val="22"/>
          <w:szCs w:val="22"/>
        </w:rPr>
      </w:pPr>
    </w:p>
    <w:p w14:paraId="6E379AA5" w14:textId="77777777" w:rsidR="00365BD2" w:rsidRDefault="00000000">
      <w:pPr>
        <w:pBdr>
          <w:top w:val="single" w:sz="8" w:space="0" w:color="4F81BD"/>
          <w:left w:val="single" w:sz="8" w:space="4" w:color="4F81BD"/>
          <w:bottom w:val="single" w:sz="8" w:space="1" w:color="4F81BD"/>
          <w:right w:val="single" w:sz="8" w:space="4" w:color="4F81BD"/>
        </w:pBdr>
        <w:jc w:val="both"/>
        <w:rPr>
          <w:rFonts w:ascii="Cambria" w:eastAsia="Cambria" w:hAnsi="Cambria" w:cs="Cambria"/>
          <w:b/>
          <w:sz w:val="22"/>
          <w:szCs w:val="22"/>
        </w:rPr>
      </w:pPr>
      <w:r>
        <w:rPr>
          <w:rFonts w:ascii="Cambria" w:eastAsia="Cambria" w:hAnsi="Cambria" w:cs="Cambria"/>
          <w:b/>
          <w:sz w:val="22"/>
          <w:szCs w:val="22"/>
        </w:rPr>
        <w:t>Date:</w:t>
      </w:r>
      <w:r>
        <w:rPr>
          <w:rFonts w:ascii="Cambria" w:eastAsia="Cambria" w:hAnsi="Cambria" w:cs="Cambria"/>
          <w:sz w:val="22"/>
          <w:szCs w:val="22"/>
        </w:rPr>
        <w:t xml:space="preserve"> </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 xml:space="preserve">           </w:t>
      </w:r>
      <w:r>
        <w:rPr>
          <w:rFonts w:ascii="Cambria" w:eastAsia="Cambria" w:hAnsi="Cambria" w:cs="Cambria"/>
          <w:b/>
          <w:sz w:val="22"/>
          <w:szCs w:val="22"/>
        </w:rPr>
        <w:t>Signature:</w:t>
      </w:r>
    </w:p>
    <w:p w14:paraId="6634AA0B" w14:textId="77777777" w:rsidR="00365BD2" w:rsidRDefault="00000000">
      <w:pPr>
        <w:pBdr>
          <w:top w:val="single" w:sz="8" w:space="0" w:color="4F81BD"/>
          <w:left w:val="single" w:sz="8" w:space="4" w:color="4F81BD"/>
          <w:bottom w:val="single" w:sz="8" w:space="1" w:color="4F81BD"/>
          <w:right w:val="single" w:sz="8" w:space="4" w:color="4F81BD"/>
        </w:pBdr>
        <w:jc w:val="both"/>
        <w:rPr>
          <w:rFonts w:ascii="Cambria" w:eastAsia="Cambria" w:hAnsi="Cambria" w:cs="Cambria"/>
          <w:b/>
          <w:sz w:val="22"/>
          <w:szCs w:val="22"/>
        </w:rPr>
      </w:pP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Name and Designation</w:t>
      </w:r>
    </w:p>
    <w:p w14:paraId="0D6C5CD0" w14:textId="77777777" w:rsidR="00365BD2" w:rsidRDefault="00365BD2">
      <w:pPr>
        <w:pBdr>
          <w:top w:val="nil"/>
          <w:left w:val="nil"/>
          <w:bottom w:val="nil"/>
          <w:right w:val="nil"/>
          <w:between w:val="nil"/>
        </w:pBdr>
        <w:spacing w:after="200" w:line="276" w:lineRule="auto"/>
        <w:jc w:val="both"/>
        <w:rPr>
          <w:rFonts w:ascii="Cambria" w:eastAsia="Cambria" w:hAnsi="Cambria" w:cs="Cambria"/>
          <w:b/>
          <w:color w:val="000000"/>
          <w:sz w:val="22"/>
          <w:szCs w:val="22"/>
        </w:rPr>
      </w:pPr>
    </w:p>
    <w:sectPr w:rsidR="00365BD2">
      <w:headerReference w:type="default" r:id="rId9"/>
      <w:footerReference w:type="default" r:id="rId1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553EB" w14:textId="77777777" w:rsidR="00880890" w:rsidRDefault="00880890">
      <w:r>
        <w:separator/>
      </w:r>
    </w:p>
  </w:endnote>
  <w:endnote w:type="continuationSeparator" w:id="0">
    <w:p w14:paraId="1841C0C6" w14:textId="77777777" w:rsidR="00880890" w:rsidRDefault="0088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charset w:val="00"/>
    <w:family w:val="auto"/>
    <w:pitch w:val="default"/>
    <w:embedRegular r:id="rId1" w:fontKey="{3C12DD88-92A9-4DD4-9C03-8B82B815D05C}"/>
  </w:font>
  <w:font w:name="Calibri">
    <w:panose1 w:val="020F0502020204030204"/>
    <w:charset w:val="00"/>
    <w:family w:val="swiss"/>
    <w:pitch w:val="variable"/>
    <w:sig w:usb0="E4002EFF" w:usb1="C000247B" w:usb2="00000009" w:usb3="00000000" w:csb0="000001FF" w:csb1="00000000"/>
    <w:embedRegular r:id="rId2" w:fontKey="{6D1AE93B-376C-4599-A525-AE59E35EB52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B1048DC4-FFC6-4B06-9E8C-EAFA3C9BCFAF}"/>
    <w:embedItalic r:id="rId4" w:fontKey="{83EC16D3-6EEE-4A37-A526-BDD08858D751}"/>
  </w:font>
  <w:font w:name="Cambria">
    <w:panose1 w:val="02040503050406030204"/>
    <w:charset w:val="00"/>
    <w:family w:val="roman"/>
    <w:pitch w:val="variable"/>
    <w:sig w:usb0="E00006FF" w:usb1="420024FF" w:usb2="02000000" w:usb3="00000000" w:csb0="0000019F" w:csb1="00000000"/>
    <w:embedRegular r:id="rId5" w:fontKey="{94A16C7F-3457-401D-B598-D710632D8ADD}"/>
    <w:embedBold r:id="rId6" w:fontKey="{AB905C23-8AD0-4176-95A0-9056636670AC}"/>
    <w:embedItalic r:id="rId7" w:fontKey="{C15094C5-C251-4B75-9129-4BBDA41D2F33}"/>
    <w:embedBoldItalic r:id="rId8" w:fontKey="{55C24401-5942-497D-929E-8158D8924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26FF4" w14:textId="69F153B8" w:rsidR="00565E78" w:rsidRDefault="00000000" w:rsidP="007927E3">
    <w:pPr>
      <w:pBdr>
        <w:top w:val="nil"/>
        <w:left w:val="nil"/>
        <w:bottom w:val="nil"/>
        <w:right w:val="nil"/>
        <w:between w:val="nil"/>
      </w:pBdr>
      <w:tabs>
        <w:tab w:val="center" w:pos="4513"/>
        <w:tab w:val="right" w:pos="9026"/>
        <w:tab w:val="left" w:pos="1680"/>
        <w:tab w:val="center" w:pos="4510"/>
        <w:tab w:val="right" w:pos="9020"/>
      </w:tabs>
      <w:rPr>
        <w:rFonts w:ascii="Calibri" w:eastAsia="Calibri" w:hAnsi="Calibri" w:cs="Calibri"/>
        <w:color w:val="000000"/>
        <w:sz w:val="22"/>
        <w:szCs w:val="22"/>
      </w:rPr>
    </w:pP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65E78">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r w:rsidR="007927E3">
      <w:rPr>
        <w:rFonts w:ascii="Calibri" w:eastAsia="Calibri" w:hAnsi="Calibri" w:cs="Calibri"/>
        <w:color w:val="000000"/>
        <w:sz w:val="22"/>
        <w:szCs w:val="22"/>
      </w:rPr>
      <w:tab/>
    </w:r>
    <w:r w:rsidR="007927E3">
      <w:rPr>
        <w:rFonts w:ascii="Calibri" w:eastAsia="Calibri" w:hAnsi="Calibri" w:cs="Calibri"/>
        <w:color w:val="000000"/>
        <w:sz w:val="22"/>
        <w:szCs w:val="22"/>
      </w:rPr>
      <w:tab/>
    </w:r>
    <w:r>
      <w:rPr>
        <w:rFonts w:ascii="Calibri" w:eastAsia="Calibri" w:hAnsi="Calibri" w:cs="Calibri"/>
        <w:color w:val="000000"/>
        <w:sz w:val="22"/>
        <w:szCs w:val="22"/>
      </w:rPr>
      <w:t>ISC</w:t>
    </w:r>
    <w:r w:rsidR="007927E3">
      <w:rPr>
        <w:rFonts w:ascii="Calibri" w:eastAsia="Calibri" w:hAnsi="Calibri" w:cs="Calibri"/>
        <w:color w:val="000000"/>
        <w:sz w:val="22"/>
        <w:szCs w:val="22"/>
      </w:rPr>
      <w:t xml:space="preserve">- </w:t>
    </w:r>
    <w:r>
      <w:rPr>
        <w:rFonts w:ascii="Calibri" w:eastAsia="Calibri" w:hAnsi="Calibri" w:cs="Calibri"/>
        <w:color w:val="000000"/>
        <w:sz w:val="22"/>
        <w:szCs w:val="22"/>
      </w:rPr>
      <w:t>FICCI</w:t>
    </w:r>
    <w:r w:rsidR="007927E3">
      <w:rPr>
        <w:rFonts w:ascii="Calibri" w:eastAsia="Calibri" w:hAnsi="Calibri" w:cs="Calibri"/>
        <w:color w:val="000000"/>
        <w:sz w:val="22"/>
        <w:szCs w:val="22"/>
      </w:rPr>
      <w:t xml:space="preserve"> </w:t>
    </w:r>
    <w:r>
      <w:rPr>
        <w:rFonts w:ascii="Calibri" w:eastAsia="Calibri" w:hAnsi="Calibri" w:cs="Calibri"/>
        <w:color w:val="000000"/>
        <w:sz w:val="22"/>
        <w:szCs w:val="22"/>
      </w:rPr>
      <w:t>Sanitation Awards, 202</w:t>
    </w:r>
    <w:r w:rsidR="00565E78">
      <w:rPr>
        <w:rFonts w:ascii="Calibri" w:eastAsia="Calibri" w:hAnsi="Calibri" w:cs="Calibri"/>
        <w:color w:val="000000"/>
        <w:sz w:val="22"/>
        <w:szCs w:val="2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07131" w14:textId="77777777" w:rsidR="00880890" w:rsidRDefault="00880890">
      <w:r>
        <w:separator/>
      </w:r>
    </w:p>
  </w:footnote>
  <w:footnote w:type="continuationSeparator" w:id="0">
    <w:p w14:paraId="1E2F14A3" w14:textId="77777777" w:rsidR="00880890" w:rsidRDefault="0088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271AB" w14:textId="77777777" w:rsidR="00365BD2" w:rsidRDefault="00000000">
    <w:pPr>
      <w:pBdr>
        <w:top w:val="nil"/>
        <w:left w:val="nil"/>
        <w:bottom w:val="nil"/>
        <w:right w:val="nil"/>
        <w:between w:val="nil"/>
      </w:pBdr>
      <w:tabs>
        <w:tab w:val="center" w:pos="4513"/>
        <w:tab w:val="right" w:pos="9026"/>
        <w:tab w:val="left" w:pos="6705"/>
      </w:tabs>
      <w:rPr>
        <w:rFonts w:ascii="Calibri" w:eastAsia="Calibri" w:hAnsi="Calibri" w:cs="Calibri"/>
        <w:color w:val="000000"/>
        <w:sz w:val="22"/>
        <w:szCs w:val="22"/>
      </w:rPr>
    </w:pPr>
    <w:r>
      <w:rPr>
        <w:rFonts w:ascii="Calibri" w:eastAsia="Calibri" w:hAnsi="Calibri" w:cs="Calibri"/>
        <w:color w:val="000000"/>
        <w:sz w:val="22"/>
        <w:szCs w:val="22"/>
      </w:rPr>
      <w:tab/>
      <w:t xml:space="preserve">                     </w:t>
    </w:r>
    <w:r>
      <w:rPr>
        <w:noProof/>
      </w:rPr>
      <w:drawing>
        <wp:anchor distT="0" distB="0" distL="114300" distR="114300" simplePos="0" relativeHeight="251658240" behindDoc="0" locked="0" layoutInCell="1" hidden="0" allowOverlap="1" wp14:anchorId="52610D99" wp14:editId="70537A93">
          <wp:simplePos x="0" y="0"/>
          <wp:positionH relativeFrom="column">
            <wp:posOffset>-800099</wp:posOffset>
          </wp:positionH>
          <wp:positionV relativeFrom="paragraph">
            <wp:posOffset>-361949</wp:posOffset>
          </wp:positionV>
          <wp:extent cx="1390650" cy="619125"/>
          <wp:effectExtent l="0" t="0" r="0" b="0"/>
          <wp:wrapSquare wrapText="bothSides" distT="0" distB="0" distL="114300" distR="114300"/>
          <wp:docPr id="2" name="image1.png" descr="cid:image004.png@01D4F067.10A14850"/>
          <wp:cNvGraphicFramePr/>
          <a:graphic xmlns:a="http://schemas.openxmlformats.org/drawingml/2006/main">
            <a:graphicData uri="http://schemas.openxmlformats.org/drawingml/2006/picture">
              <pic:pic xmlns:pic="http://schemas.openxmlformats.org/drawingml/2006/picture">
                <pic:nvPicPr>
                  <pic:cNvPr id="0" name="image1.png" descr="cid:image004.png@01D4F067.10A14850"/>
                  <pic:cNvPicPr preferRelativeResize="0"/>
                </pic:nvPicPr>
                <pic:blipFill>
                  <a:blip r:embed="rId1"/>
                  <a:srcRect/>
                  <a:stretch>
                    <a:fillRect/>
                  </a:stretch>
                </pic:blipFill>
                <pic:spPr>
                  <a:xfrm>
                    <a:off x="0" y="0"/>
                    <a:ext cx="1390650" cy="6191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924AFE" wp14:editId="0053DA34">
          <wp:simplePos x="0" y="0"/>
          <wp:positionH relativeFrom="column">
            <wp:posOffset>5676900</wp:posOffset>
          </wp:positionH>
          <wp:positionV relativeFrom="paragraph">
            <wp:posOffset>-314324</wp:posOffset>
          </wp:positionV>
          <wp:extent cx="792480" cy="63373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92480" cy="6337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B32E0D"/>
    <w:multiLevelType w:val="multilevel"/>
    <w:tmpl w:val="E46818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6195052"/>
    <w:multiLevelType w:val="multilevel"/>
    <w:tmpl w:val="42AE618C"/>
    <w:lvl w:ilvl="0">
      <w:start w:val="1"/>
      <w:numFmt w:val="decimal"/>
      <w:lvlText w:val="%1."/>
      <w:lvlJc w:val="left"/>
      <w:pPr>
        <w:ind w:left="0" w:firstLine="0"/>
      </w:pPr>
      <w:rPr>
        <w:rFonts w:ascii="Helvetica Neue" w:eastAsia="Helvetica Neue" w:hAnsi="Helvetica Neue" w:cs="Helvetica Neue"/>
        <w:b w:val="0"/>
        <w:color w:val="000000"/>
        <w:vertAlign w:val="baseline"/>
      </w:rPr>
    </w:lvl>
    <w:lvl w:ilvl="1">
      <w:start w:val="1"/>
      <w:numFmt w:val="lowerLetter"/>
      <w:lvlText w:val="%2."/>
      <w:lvlJc w:val="left"/>
      <w:pPr>
        <w:ind w:left="0" w:firstLine="0"/>
      </w:pPr>
      <w:rPr>
        <w:rFonts w:ascii="Calibri" w:eastAsia="Calibri" w:hAnsi="Calibri" w:cs="Calibri"/>
        <w:vertAlign w:val="baseline"/>
      </w:rPr>
    </w:lvl>
    <w:lvl w:ilvl="2">
      <w:start w:val="1"/>
      <w:numFmt w:val="lowerRoman"/>
      <w:lvlText w:val="%3."/>
      <w:lvlJc w:val="left"/>
      <w:pPr>
        <w:ind w:left="0" w:firstLine="0"/>
      </w:pPr>
      <w:rPr>
        <w:rFonts w:ascii="Calibri" w:eastAsia="Calibri" w:hAnsi="Calibri" w:cs="Calibri"/>
        <w:vertAlign w:val="baseline"/>
      </w:rPr>
    </w:lvl>
    <w:lvl w:ilvl="3">
      <w:start w:val="1"/>
      <w:numFmt w:val="decimal"/>
      <w:lvlText w:val="%4."/>
      <w:lvlJc w:val="left"/>
      <w:pPr>
        <w:ind w:left="0" w:firstLine="0"/>
      </w:pPr>
      <w:rPr>
        <w:rFonts w:ascii="Calibri" w:eastAsia="Calibri" w:hAnsi="Calibri" w:cs="Calibri"/>
        <w:vertAlign w:val="baseline"/>
      </w:rPr>
    </w:lvl>
    <w:lvl w:ilvl="4">
      <w:start w:val="1"/>
      <w:numFmt w:val="lowerLetter"/>
      <w:lvlText w:val="%5."/>
      <w:lvlJc w:val="left"/>
      <w:pPr>
        <w:ind w:left="0" w:firstLine="0"/>
      </w:pPr>
      <w:rPr>
        <w:rFonts w:ascii="Calibri" w:eastAsia="Calibri" w:hAnsi="Calibri" w:cs="Calibri"/>
        <w:vertAlign w:val="baseline"/>
      </w:rPr>
    </w:lvl>
    <w:lvl w:ilvl="5">
      <w:start w:val="1"/>
      <w:numFmt w:val="lowerRoman"/>
      <w:lvlText w:val="%6."/>
      <w:lvlJc w:val="left"/>
      <w:pPr>
        <w:ind w:left="0" w:firstLine="0"/>
      </w:pPr>
      <w:rPr>
        <w:rFonts w:ascii="Calibri" w:eastAsia="Calibri" w:hAnsi="Calibri" w:cs="Calibri"/>
        <w:vertAlign w:val="baseline"/>
      </w:rPr>
    </w:lvl>
    <w:lvl w:ilvl="6">
      <w:start w:val="1"/>
      <w:numFmt w:val="decimal"/>
      <w:lvlText w:val="%7."/>
      <w:lvlJc w:val="left"/>
      <w:pPr>
        <w:ind w:left="0" w:firstLine="0"/>
      </w:pPr>
      <w:rPr>
        <w:rFonts w:ascii="Calibri" w:eastAsia="Calibri" w:hAnsi="Calibri" w:cs="Calibri"/>
        <w:vertAlign w:val="baseline"/>
      </w:rPr>
    </w:lvl>
    <w:lvl w:ilvl="7">
      <w:start w:val="1"/>
      <w:numFmt w:val="lowerLetter"/>
      <w:lvlText w:val="%8."/>
      <w:lvlJc w:val="left"/>
      <w:pPr>
        <w:ind w:left="0" w:firstLine="0"/>
      </w:pPr>
      <w:rPr>
        <w:rFonts w:ascii="Calibri" w:eastAsia="Calibri" w:hAnsi="Calibri" w:cs="Calibri"/>
        <w:vertAlign w:val="baseline"/>
      </w:rPr>
    </w:lvl>
    <w:lvl w:ilvl="8">
      <w:start w:val="1"/>
      <w:numFmt w:val="lowerRoman"/>
      <w:lvlText w:val="%9."/>
      <w:lvlJc w:val="left"/>
      <w:pPr>
        <w:ind w:left="0" w:firstLine="0"/>
      </w:pPr>
      <w:rPr>
        <w:rFonts w:ascii="Calibri" w:eastAsia="Calibri" w:hAnsi="Calibri" w:cs="Calibri"/>
        <w:vertAlign w:val="baseline"/>
      </w:rPr>
    </w:lvl>
  </w:abstractNum>
  <w:abstractNum w:abstractNumId="2" w15:restartNumberingAfterBreak="0">
    <w:nsid w:val="638703CB"/>
    <w:multiLevelType w:val="multilevel"/>
    <w:tmpl w:val="502E70CC"/>
    <w:lvl w:ilvl="0">
      <w:start w:val="1"/>
      <w:numFmt w:val="decimal"/>
      <w:lvlText w:val="%1."/>
      <w:lvlJc w:val="left"/>
      <w:pPr>
        <w:ind w:left="-4680" w:hanging="360"/>
      </w:pPr>
      <w:rPr>
        <w:color w:val="000000"/>
        <w:vertAlign w:val="baseline"/>
      </w:rPr>
    </w:lvl>
    <w:lvl w:ilvl="1">
      <w:start w:val="1"/>
      <w:numFmt w:val="decimal"/>
      <w:lvlText w:val="%1.%2."/>
      <w:lvlJc w:val="left"/>
      <w:pPr>
        <w:ind w:left="-4248" w:hanging="432"/>
      </w:pPr>
      <w:rPr>
        <w:color w:val="000000"/>
        <w:vertAlign w:val="baseline"/>
      </w:rPr>
    </w:lvl>
    <w:lvl w:ilvl="2">
      <w:start w:val="1"/>
      <w:numFmt w:val="decimal"/>
      <w:lvlText w:val="%1.%2.%3."/>
      <w:lvlJc w:val="left"/>
      <w:pPr>
        <w:ind w:left="-3816" w:hanging="504"/>
      </w:pPr>
      <w:rPr>
        <w:color w:val="000000"/>
        <w:vertAlign w:val="baseline"/>
      </w:rPr>
    </w:lvl>
    <w:lvl w:ilvl="3">
      <w:start w:val="1"/>
      <w:numFmt w:val="decimal"/>
      <w:lvlText w:val="%1.%2.%3.%4."/>
      <w:lvlJc w:val="left"/>
      <w:pPr>
        <w:ind w:left="-3312" w:hanging="648"/>
      </w:pPr>
      <w:rPr>
        <w:color w:val="000000"/>
        <w:vertAlign w:val="baseline"/>
      </w:rPr>
    </w:lvl>
    <w:lvl w:ilvl="4">
      <w:start w:val="1"/>
      <w:numFmt w:val="decimal"/>
      <w:lvlText w:val="%1.%2.%3.%4.%5."/>
      <w:lvlJc w:val="left"/>
      <w:pPr>
        <w:ind w:left="-2808" w:hanging="792"/>
      </w:pPr>
      <w:rPr>
        <w:color w:val="000000"/>
        <w:vertAlign w:val="baseline"/>
      </w:rPr>
    </w:lvl>
    <w:lvl w:ilvl="5">
      <w:start w:val="1"/>
      <w:numFmt w:val="decimal"/>
      <w:lvlText w:val="%1.%2.%3.%4.%5.%6."/>
      <w:lvlJc w:val="left"/>
      <w:pPr>
        <w:ind w:left="-2304" w:hanging="936"/>
      </w:pPr>
      <w:rPr>
        <w:color w:val="000000"/>
        <w:vertAlign w:val="baseline"/>
      </w:rPr>
    </w:lvl>
    <w:lvl w:ilvl="6">
      <w:start w:val="1"/>
      <w:numFmt w:val="decimal"/>
      <w:lvlText w:val="%1.%2.%3.%4.%5.%6.%7."/>
      <w:lvlJc w:val="left"/>
      <w:pPr>
        <w:ind w:left="-1800" w:hanging="1080"/>
      </w:pPr>
      <w:rPr>
        <w:color w:val="000000"/>
        <w:vertAlign w:val="baseline"/>
      </w:rPr>
    </w:lvl>
    <w:lvl w:ilvl="7">
      <w:start w:val="1"/>
      <w:numFmt w:val="decimal"/>
      <w:lvlText w:val="%1.%2.%3.%4.%5.%6.%7.%8."/>
      <w:lvlJc w:val="left"/>
      <w:pPr>
        <w:ind w:left="-1296" w:hanging="1224"/>
      </w:pPr>
      <w:rPr>
        <w:color w:val="000000"/>
        <w:vertAlign w:val="baseline"/>
      </w:rPr>
    </w:lvl>
    <w:lvl w:ilvl="8">
      <w:start w:val="1"/>
      <w:numFmt w:val="decimal"/>
      <w:lvlText w:val="%1.%2.%3.%4.%5.%6.%7.%8.%9."/>
      <w:lvlJc w:val="left"/>
      <w:pPr>
        <w:ind w:left="-720" w:hanging="1440"/>
      </w:pPr>
      <w:rPr>
        <w:color w:val="000000"/>
        <w:vertAlign w:val="baseline"/>
      </w:rPr>
    </w:lvl>
  </w:abstractNum>
  <w:abstractNum w:abstractNumId="3" w15:restartNumberingAfterBreak="0">
    <w:nsid w:val="7223797E"/>
    <w:multiLevelType w:val="multilevel"/>
    <w:tmpl w:val="72022BD2"/>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78570915">
    <w:abstractNumId w:val="1"/>
  </w:num>
  <w:num w:numId="2" w16cid:durableId="59596582">
    <w:abstractNumId w:val="3"/>
  </w:num>
  <w:num w:numId="3" w16cid:durableId="470709650">
    <w:abstractNumId w:val="0"/>
  </w:num>
  <w:num w:numId="4" w16cid:durableId="2066028874">
    <w:abstractNumId w:val="2"/>
  </w:num>
  <w:num w:numId="5" w16cid:durableId="1564025204">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D2"/>
    <w:rsid w:val="00197A56"/>
    <w:rsid w:val="00365BD2"/>
    <w:rsid w:val="003A4FF7"/>
    <w:rsid w:val="00565E78"/>
    <w:rsid w:val="005B49AA"/>
    <w:rsid w:val="007927E3"/>
    <w:rsid w:val="0088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3C546"/>
  <w15:docId w15:val="{9AB8E2AF-68E0-4946-AAA9-434A0FC3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2E769E"/>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65E78"/>
    <w:pPr>
      <w:ind w:left="720"/>
      <w:contextualSpacing/>
    </w:pPr>
  </w:style>
  <w:style w:type="paragraph" w:styleId="Header">
    <w:name w:val="header"/>
    <w:basedOn w:val="Normal"/>
    <w:link w:val="HeaderChar"/>
    <w:uiPriority w:val="99"/>
    <w:unhideWhenUsed/>
    <w:rsid w:val="00565E78"/>
    <w:pPr>
      <w:tabs>
        <w:tab w:val="center" w:pos="4680"/>
        <w:tab w:val="right" w:pos="9360"/>
      </w:tabs>
    </w:pPr>
  </w:style>
  <w:style w:type="character" w:customStyle="1" w:styleId="HeaderChar">
    <w:name w:val="Header Char"/>
    <w:basedOn w:val="DefaultParagraphFont"/>
    <w:link w:val="Header"/>
    <w:uiPriority w:val="99"/>
    <w:rsid w:val="00565E78"/>
  </w:style>
  <w:style w:type="paragraph" w:styleId="Footer">
    <w:name w:val="footer"/>
    <w:basedOn w:val="Normal"/>
    <w:link w:val="FooterChar"/>
    <w:uiPriority w:val="99"/>
    <w:unhideWhenUsed/>
    <w:rsid w:val="00565E78"/>
    <w:pPr>
      <w:tabs>
        <w:tab w:val="center" w:pos="4680"/>
        <w:tab w:val="right" w:pos="9360"/>
      </w:tabs>
    </w:pPr>
  </w:style>
  <w:style w:type="character" w:customStyle="1" w:styleId="FooterChar">
    <w:name w:val="Footer Char"/>
    <w:basedOn w:val="DefaultParagraphFont"/>
    <w:link w:val="Footer"/>
    <w:uiPriority w:val="99"/>
    <w:rsid w:val="00565E78"/>
  </w:style>
  <w:style w:type="character" w:styleId="Hyperlink">
    <w:name w:val="Hyperlink"/>
    <w:uiPriority w:val="99"/>
    <w:semiHidden/>
    <w:unhideWhenUsed/>
    <w:rsid w:val="003A4F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770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www.indiasanitationcoalition.org/bumt.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1061</Words>
  <Characters>6327</Characters>
  <Application>Microsoft Office Word</Application>
  <DocSecurity>0</DocSecurity>
  <Lines>172</Lines>
  <Paragraphs>60</Paragraphs>
  <ScaleCrop>false</ScaleCrop>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7</cp:revision>
  <dcterms:created xsi:type="dcterms:W3CDTF">2024-04-09T12:07:00Z</dcterms:created>
  <dcterms:modified xsi:type="dcterms:W3CDTF">2024-04-10T05:21:00Z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dddc13bd1454ca4f62416ef9ecfb6676864894ed24c17f977e0ff72a78935f1a</vt:lpwstr>
  </property>
</Properties>
</file>